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8A1A" w14:textId="1FF003D8" w:rsidR="00A31E83" w:rsidRDefault="00A31E83" w:rsidP="00A31E83">
      <w:pPr>
        <w:pStyle w:val="Standard"/>
        <w:jc w:val="righ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Lubawa,</w:t>
      </w:r>
      <w:r>
        <w:rPr>
          <w:rFonts w:ascii="Times New Roman" w:hAnsi="Times New Roman" w:cs="Times New Roman"/>
          <w:color w:val="C9211E"/>
        </w:rPr>
        <w:t xml:space="preserve"> </w:t>
      </w:r>
      <w:r>
        <w:rPr>
          <w:rFonts w:ascii="Times New Roman" w:hAnsi="Times New Roman" w:cs="Times New Roman"/>
          <w:color w:val="111111"/>
        </w:rPr>
        <w:t>18</w:t>
      </w:r>
      <w:r>
        <w:rPr>
          <w:rFonts w:ascii="Times New Roman" w:hAnsi="Times New Roman" w:cs="Times New Roman"/>
          <w:color w:val="000000"/>
        </w:rPr>
        <w:t>.03.2024 r.</w:t>
      </w:r>
    </w:p>
    <w:p w14:paraId="6F7FBA78" w14:textId="77777777" w:rsidR="00A31E83" w:rsidRDefault="00A31E83" w:rsidP="00A31E83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2218DB0" w14:textId="53CF1513" w:rsidR="00A31E83" w:rsidRDefault="00A31E83" w:rsidP="00A31E83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Zapytanie ofertowe nr 2</w:t>
      </w:r>
      <w:r>
        <w:rPr>
          <w:rFonts w:ascii="Times New Roman" w:hAnsi="Times New Roman" w:cs="Times New Roman"/>
        </w:rPr>
        <w:br/>
        <w:t xml:space="preserve"> na wykonanie specjalistycznych usług opiekuńczych dla osób z zaburzeniami psychicznymi  </w:t>
      </w:r>
    </w:p>
    <w:p w14:paraId="2C454D04" w14:textId="77777777" w:rsidR="00A31E83" w:rsidRDefault="00A31E83" w:rsidP="00A31E8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Miejskiego Ośrodka Pomocy Społecznej w Lubawie zaprasza do składania ofert na świadczenie specjalistycznych usług opiekuńczych dla osób z zaburzeniami psychicznymi w miejscu zamieszkania</w:t>
      </w:r>
    </w:p>
    <w:p w14:paraId="79A84F24" w14:textId="77777777" w:rsidR="00A31E83" w:rsidRDefault="00A31E83" w:rsidP="00A31E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48F11D3A" w14:textId="77777777" w:rsidR="00A31E83" w:rsidRDefault="00A31E83" w:rsidP="00A31E83">
      <w:pPr>
        <w:pStyle w:val="Standard"/>
        <w:ind w:left="360"/>
      </w:pPr>
      <w:r>
        <w:rPr>
          <w:rFonts w:ascii="Times New Roman" w:hAnsi="Times New Roman" w:cs="Times New Roman"/>
        </w:rPr>
        <w:t xml:space="preserve">Miejski Ośrodek Pomocy Społecznej w Lubawie </w:t>
      </w:r>
      <w:r>
        <w:rPr>
          <w:rFonts w:ascii="Times New Roman" w:hAnsi="Times New Roman" w:cs="Times New Roman"/>
        </w:rPr>
        <w:br/>
        <w:t>ul. Rzepnikowskiego 9A, 14-260 Lubawa</w:t>
      </w:r>
      <w:r>
        <w:rPr>
          <w:rFonts w:ascii="Times New Roman" w:hAnsi="Times New Roman" w:cs="Times New Roman"/>
        </w:rPr>
        <w:br/>
        <w:t xml:space="preserve">Tel. 89 645 28 55, e-mail : </w:t>
      </w:r>
      <w:hyperlink r:id="rId5" w:history="1">
        <w:r>
          <w:rPr>
            <w:rStyle w:val="Internetlink"/>
            <w:rFonts w:ascii="Times New Roman" w:hAnsi="Times New Roman" w:cs="Times New Roman"/>
          </w:rPr>
          <w:t>mops@lubawa.pl</w:t>
        </w:r>
      </w:hyperlink>
    </w:p>
    <w:p w14:paraId="64FB0B5E" w14:textId="77777777" w:rsidR="00A31E83" w:rsidRDefault="00A31E83" w:rsidP="00A31E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zamówienia</w:t>
      </w:r>
    </w:p>
    <w:p w14:paraId="0DEFF210" w14:textId="77777777" w:rsidR="00A31E83" w:rsidRDefault="00A31E83" w:rsidP="00A31E83">
      <w:pPr>
        <w:pStyle w:val="Standard"/>
        <w:ind w:left="363" w:hanging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Świadczenie specjalistycznych usług opiekuńczych dla osób z zaburzeniami psychicznymi – </w:t>
      </w:r>
      <w:r>
        <w:rPr>
          <w:rFonts w:ascii="Times New Roman" w:hAnsi="Times New Roman" w:cs="Times New Roman"/>
        </w:rPr>
        <w:br/>
        <w:t>dla 8 - letniego chłopca z całościowym zaburzeniami rozwojowym F84 oraz głębokim niedosłuchem obustronnym.</w:t>
      </w:r>
    </w:p>
    <w:p w14:paraId="49260C48" w14:textId="77777777" w:rsidR="00A31E83" w:rsidRDefault="00A31E83" w:rsidP="00A31E83">
      <w:pPr>
        <w:pStyle w:val="Standard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Rodzaje usług:</w:t>
      </w:r>
    </w:p>
    <w:p w14:paraId="53B1F009" w14:textId="77777777" w:rsidR="00A31E83" w:rsidRDefault="00A31E83" w:rsidP="00A31E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usługi świadczone przez rehabilitanta (w ilości </w:t>
      </w:r>
      <w:r w:rsidRPr="00A05BBF">
        <w:rPr>
          <w:rFonts w:ascii="Times New Roman" w:hAnsi="Times New Roman" w:cs="Times New Roman"/>
          <w:b/>
          <w:bCs/>
        </w:rPr>
        <w:t>4 godziny miesięcznie</w:t>
      </w:r>
      <w:r>
        <w:rPr>
          <w:rFonts w:ascii="Times New Roman" w:hAnsi="Times New Roman" w:cs="Times New Roman"/>
        </w:rPr>
        <w:t xml:space="preserve"> w miejscu zamieszkania,  tj. miasto Lubawa);</w:t>
      </w:r>
    </w:p>
    <w:p w14:paraId="6C5266DA" w14:textId="77777777" w:rsidR="00A31E83" w:rsidRDefault="00A31E83" w:rsidP="00A31E83">
      <w:pPr>
        <w:pStyle w:val="Standard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Kod Wspólnego Słownika  CPV: 85000000-9 Usługi w zakresie zdrowia i opieki społecznej  </w:t>
      </w:r>
    </w:p>
    <w:p w14:paraId="3040B461" w14:textId="77777777" w:rsidR="00A31E83" w:rsidRDefault="00A31E83" w:rsidP="00A31E83">
      <w:pPr>
        <w:pStyle w:val="Standard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zadań Wykonawcy w zakresie specjalistycznych usług opiekuńczych zgodnie z § 2 pkt. 3 Rozporządzenia Ministra polityki Społecznej z dnia 22 września 2005 r. </w:t>
      </w:r>
      <w:r>
        <w:rPr>
          <w:rFonts w:ascii="Times New Roman" w:hAnsi="Times New Roman" w:cs="Times New Roman"/>
        </w:rPr>
        <w:br/>
        <w:t xml:space="preserve">w sprawie specjalistycznych usług opiekuńczych dla dziecka z zaburzeniami psychicznymi należy </w:t>
      </w:r>
      <w:r>
        <w:rPr>
          <w:rFonts w:ascii="Times New Roman" w:hAnsi="Times New Roman" w:cs="Times New Roman"/>
        </w:rPr>
        <w:br/>
        <w:t>w szczególności :</w:t>
      </w:r>
    </w:p>
    <w:p w14:paraId="3D54B864" w14:textId="77777777" w:rsidR="00A31E83" w:rsidRDefault="00A31E83" w:rsidP="00A31E83">
      <w:pPr>
        <w:pStyle w:val="Akapitzlist"/>
        <w:numPr>
          <w:ilvl w:val="0"/>
          <w:numId w:val="4"/>
        </w:numPr>
        <w:suppressAutoHyphens w:val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Rehabilitacja fizyczna i usprawnianie zaburzonych funkcji organizmu w zakresie        nieobojętnym przepisami ustawy z dnia 27 sierpnia 2004 r. o świadczeniach opieki      zdrowotnej finansowanych ze środków publicznych (t. j. Dz. U. z 2022 r., poz. 2561 z późn. zm.) :</w:t>
      </w:r>
    </w:p>
    <w:p w14:paraId="7632B548" w14:textId="77777777" w:rsidR="00A31E83" w:rsidRDefault="00A31E83" w:rsidP="00A31E83">
      <w:pPr>
        <w:pStyle w:val="Akapitzlist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zaleceniami lekarskimi lub specjalisty z zakresu rehabilitacji ruchowej lub fizjoterapii,</w:t>
      </w:r>
    </w:p>
    <w:p w14:paraId="12618D03" w14:textId="77777777" w:rsidR="00A31E83" w:rsidRDefault="00A31E83" w:rsidP="00A31E83">
      <w:pPr>
        <w:pStyle w:val="Akapitzlist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współpraca ze specjalistami w zakresie wspierania psychologiczno-pedagogicznego </w:t>
      </w:r>
      <w:r>
        <w:rPr>
          <w:rFonts w:ascii="Times New Roman" w:hAnsi="Times New Roman" w:cs="Times New Roman"/>
        </w:rPr>
        <w:br/>
        <w:t>i edukacyjno-terapeutycznego zmierzającego do wielostronnej aktywizacji osoby korzystającej ze specjalistycznych usług.</w:t>
      </w:r>
    </w:p>
    <w:p w14:paraId="436B5753" w14:textId="77777777" w:rsidR="00A31E83" w:rsidRDefault="00A31E83" w:rsidP="00A31E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Okres realizacji zamówienia</w:t>
      </w:r>
    </w:p>
    <w:p w14:paraId="0801DD94" w14:textId="77777777" w:rsidR="00A31E83" w:rsidRDefault="00A31E83" w:rsidP="00A31E83">
      <w:pPr>
        <w:pStyle w:val="Standard"/>
        <w:tabs>
          <w:tab w:val="left" w:pos="0"/>
        </w:tabs>
        <w:spacing w:after="0" w:line="360" w:lineRule="auto"/>
        <w:ind w:left="360"/>
        <w:jc w:val="both"/>
      </w:pPr>
      <w:r>
        <w:rPr>
          <w:rFonts w:ascii="Times New Roman" w:eastAsia="NSimSun" w:hAnsi="Times New Roman" w:cs="Times New Roman"/>
          <w:color w:val="000000"/>
          <w:kern w:val="3"/>
          <w:lang w:eastAsia="zh-CN" w:bidi="hi-IN"/>
        </w:rPr>
        <w:t>Od dnia podpisania umowy do 31.12.2024 r.</w:t>
      </w:r>
      <w:r>
        <w:rPr>
          <w:rFonts w:ascii="Times New Roman" w:eastAsia="NSimSun" w:hAnsi="Times New Roman" w:cs="Times New Roman"/>
          <w:color w:val="FF0000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kern w:val="3"/>
          <w:lang w:eastAsia="zh-CN" w:bidi="hi-IN"/>
        </w:rPr>
        <w:t>szczegółowa liczba godzin oraz terminy i godziny świadczenia usług ustalone będą w terminie późniejszym na podstawie decyzji wydanej przez MOPS. W okresie świadczenia usług MOPS zastrzega możliwość zmiany liczby godzin.</w:t>
      </w:r>
    </w:p>
    <w:p w14:paraId="4A9E22C0" w14:textId="77777777" w:rsidR="00A31E83" w:rsidRDefault="00A31E83" w:rsidP="00A31E83">
      <w:pPr>
        <w:pStyle w:val="Standard"/>
        <w:tabs>
          <w:tab w:val="left" w:pos="0"/>
        </w:tabs>
        <w:spacing w:after="0" w:line="240" w:lineRule="auto"/>
        <w:ind w:left="360"/>
        <w:jc w:val="both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</w:p>
    <w:p w14:paraId="2FA7EB21" w14:textId="77777777" w:rsidR="00A31E83" w:rsidRDefault="00A31E83" w:rsidP="00A31E83">
      <w:pPr>
        <w:pStyle w:val="Standard"/>
        <w:tabs>
          <w:tab w:val="left" w:pos="0"/>
        </w:tabs>
        <w:spacing w:after="0" w:line="240" w:lineRule="auto"/>
        <w:ind w:left="360"/>
        <w:jc w:val="both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</w:p>
    <w:p w14:paraId="57F4207C" w14:textId="77777777" w:rsidR="00A31E83" w:rsidRDefault="00A31E83" w:rsidP="00A31E83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</w:p>
    <w:p w14:paraId="4B8F2A89" w14:textId="77777777" w:rsidR="00A31E83" w:rsidRDefault="00A31E83" w:rsidP="00A31E83">
      <w:pPr>
        <w:pStyle w:val="Standard"/>
        <w:tabs>
          <w:tab w:val="left" w:pos="0"/>
        </w:tabs>
        <w:spacing w:after="0" w:line="240" w:lineRule="auto"/>
        <w:ind w:left="360"/>
        <w:jc w:val="both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</w:p>
    <w:p w14:paraId="4E5F9C6A" w14:textId="77777777" w:rsidR="00A31E83" w:rsidRDefault="00A31E83" w:rsidP="00A31E83">
      <w:pPr>
        <w:pStyle w:val="Standard"/>
        <w:tabs>
          <w:tab w:val="left" w:pos="0"/>
        </w:tabs>
        <w:spacing w:after="0" w:line="240" w:lineRule="auto"/>
        <w:ind w:left="360"/>
        <w:jc w:val="both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</w:p>
    <w:p w14:paraId="450075C2" w14:textId="77777777" w:rsidR="00A31E83" w:rsidRDefault="00A31E83" w:rsidP="00A31E83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</w:p>
    <w:p w14:paraId="3DB278DB" w14:textId="77777777" w:rsidR="00A31E83" w:rsidRDefault="00A31E83" w:rsidP="00A31E83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lastRenderedPageBreak/>
        <w:t xml:space="preserve"> Warunek udziału w postępowaniu:</w:t>
      </w:r>
    </w:p>
    <w:p w14:paraId="02D33A2F" w14:textId="77777777" w:rsidR="00A31E83" w:rsidRDefault="00A31E83" w:rsidP="00A31E83">
      <w:pPr>
        <w:pStyle w:val="Standard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Wymagania niezbędne</w:t>
      </w:r>
      <w:r>
        <w:rPr>
          <w:rFonts w:ascii="Times New Roman" w:hAnsi="Times New Roman" w:cs="Times New Roman"/>
        </w:rPr>
        <w:t xml:space="preserve"> (zgodne z Rozporządzeniem Ministra Polityki Społecznej z dnia 22.09.2005 r. w sprawie specjalistycznych usług opiekuńczych (Dz. U. z 2005 r. , Nr 189, poz. 1598 z późn. zm.)</w:t>
      </w:r>
    </w:p>
    <w:p w14:paraId="7C6BE1A1" w14:textId="77777777" w:rsidR="00A31E83" w:rsidRPr="000B7849" w:rsidRDefault="00A31E83" w:rsidP="00A31E83">
      <w:pPr>
        <w:pStyle w:val="Standard"/>
        <w:spacing w:after="0"/>
        <w:ind w:left="360"/>
        <w:jc w:val="both"/>
      </w:pPr>
    </w:p>
    <w:p w14:paraId="51BBE569" w14:textId="77777777" w:rsidR="00A31E83" w:rsidRDefault="00A31E83" w:rsidP="00A31E83">
      <w:pPr>
        <w:pStyle w:val="Akapitzlist"/>
        <w:numPr>
          <w:ilvl w:val="0"/>
          <w:numId w:val="6"/>
        </w:numPr>
        <w:jc w:val="both"/>
      </w:pPr>
      <w:r>
        <w:rPr>
          <w:rFonts w:ascii="Times New Roman" w:hAnsi="Times New Roman" w:cs="Times New Roman"/>
        </w:rPr>
        <w:t xml:space="preserve">Posiadanie kwalifikacji do wykonywania zawodu: </w:t>
      </w:r>
      <w:r>
        <w:rPr>
          <w:rFonts w:ascii="Times New Roman" w:hAnsi="Times New Roman" w:cs="Times New Roman"/>
          <w:b/>
          <w:bCs/>
        </w:rPr>
        <w:t xml:space="preserve">specjalisty w zakresie rehabilitacji medycznej, fizjoterapeuty </w:t>
      </w:r>
    </w:p>
    <w:p w14:paraId="305CCABB" w14:textId="77777777" w:rsidR="00A31E83" w:rsidRPr="000B7849" w:rsidRDefault="00A31E83" w:rsidP="00A31E8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B7849">
        <w:rPr>
          <w:rFonts w:ascii="Times New Roman" w:hAnsi="Times New Roman" w:cs="Times New Roman"/>
        </w:rPr>
        <w:t xml:space="preserve">Osoby świadczące specjalistyczne usługi dla osób z zaburzeniami psychicznymi muszą posiadać </w:t>
      </w:r>
      <w:r w:rsidRPr="000B7849">
        <w:rPr>
          <w:rFonts w:ascii="Times New Roman" w:hAnsi="Times New Roman" w:cs="Times New Roman"/>
          <w:u w:val="single"/>
        </w:rPr>
        <w:t>co najmniej trzymiesięczne</w:t>
      </w:r>
      <w:r w:rsidRPr="000B7849">
        <w:rPr>
          <w:rFonts w:ascii="Times New Roman" w:hAnsi="Times New Roman" w:cs="Times New Roman"/>
        </w:rPr>
        <w:t xml:space="preserve"> doświadczenie zawodowe w pracy z osobami z zaburzeniami psychicznymi zdobyte w jednej z następujących jednostek:</w:t>
      </w:r>
    </w:p>
    <w:p w14:paraId="72DA3CC0" w14:textId="77777777" w:rsidR="00A31E83" w:rsidRPr="000B7849" w:rsidRDefault="00A31E83" w:rsidP="00A31E83">
      <w:pPr>
        <w:widowControl/>
        <w:numPr>
          <w:ilvl w:val="0"/>
          <w:numId w:val="7"/>
        </w:numPr>
        <w:overflowPunct w:val="0"/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Szpitalu psychiatrycznym;</w:t>
      </w:r>
    </w:p>
    <w:p w14:paraId="39598344" w14:textId="77777777" w:rsidR="00A31E83" w:rsidRPr="000B7849" w:rsidRDefault="00A31E83" w:rsidP="00A31E83">
      <w:pPr>
        <w:widowControl/>
        <w:numPr>
          <w:ilvl w:val="0"/>
          <w:numId w:val="7"/>
        </w:numPr>
        <w:overflowPunct w:val="0"/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Jednostce organizacyjnej pomocy społecznej dla osób z zaburzeniami psychicznymi;</w:t>
      </w:r>
    </w:p>
    <w:p w14:paraId="3A0DA8BC" w14:textId="77777777" w:rsidR="00A31E83" w:rsidRPr="000B7849" w:rsidRDefault="00A31E83" w:rsidP="00A31E83">
      <w:pPr>
        <w:widowControl/>
        <w:numPr>
          <w:ilvl w:val="0"/>
          <w:numId w:val="7"/>
        </w:numPr>
        <w:overflowPunct w:val="0"/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 xml:space="preserve">Placówce terapii lub placówce oświatowej, do której uczęszczają dzieci </w:t>
      </w:r>
      <w:r w:rsidRPr="000B7849">
        <w:rPr>
          <w:rFonts w:ascii="Times New Roman" w:hAnsi="Times New Roman" w:cs="Times New Roman"/>
          <w:sz w:val="22"/>
        </w:rPr>
        <w:br/>
        <w:t>z zaburzeniami rozwoju lub upośledzeniem umysłowym;</w:t>
      </w:r>
    </w:p>
    <w:p w14:paraId="390F16C1" w14:textId="77777777" w:rsidR="00A31E83" w:rsidRPr="000B7849" w:rsidRDefault="00A31E83" w:rsidP="00A31E83">
      <w:pPr>
        <w:widowControl/>
        <w:numPr>
          <w:ilvl w:val="0"/>
          <w:numId w:val="7"/>
        </w:numPr>
        <w:overflowPunct w:val="0"/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Ośrodku terapeutyczno-edukacyjno-wychowawczym;</w:t>
      </w:r>
    </w:p>
    <w:p w14:paraId="12E8B784" w14:textId="77777777" w:rsidR="00A31E83" w:rsidRPr="000B7849" w:rsidRDefault="00A31E83" w:rsidP="00A31E83">
      <w:pPr>
        <w:widowControl/>
        <w:numPr>
          <w:ilvl w:val="0"/>
          <w:numId w:val="7"/>
        </w:numPr>
        <w:overflowPunct w:val="0"/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Warsztacie terapii zajęciowej;</w:t>
      </w:r>
    </w:p>
    <w:p w14:paraId="04D50EC9" w14:textId="77777777" w:rsidR="00A31E83" w:rsidRPr="000B7849" w:rsidRDefault="00A31E83" w:rsidP="00A31E83">
      <w:pPr>
        <w:widowControl/>
        <w:numPr>
          <w:ilvl w:val="0"/>
          <w:numId w:val="7"/>
        </w:numPr>
        <w:overflowPunct w:val="0"/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Innej jednostce niż wymienione w pkt 1-5, świadczącej specjalistyczne usługi opiekuńcze dla osób z zaburzeniami psychicznymi;</w:t>
      </w:r>
    </w:p>
    <w:p w14:paraId="7CA4E199" w14:textId="77777777" w:rsidR="00A31E83" w:rsidRPr="000B7849" w:rsidRDefault="00A31E83" w:rsidP="00A31E8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B7849">
        <w:rPr>
          <w:rFonts w:ascii="Times New Roman" w:hAnsi="Times New Roman" w:cs="Times New Roman"/>
        </w:rPr>
        <w:t>W uzgodnionych przypadkach specjalistyczne usługi mogą być świadczone przez osoby, które zdobywają lub podnoszą wymagane kwalifikacje zawodowe określone w ust.1, posiadają co najmniej roczny staż pracy w jednostkach, o których mowa w pkt 2, i maja zapewnioną możliwość konsultacji z osobami świadczącymi specjalistyczne usługi, posiadającymi wymagane kwalifikacje.</w:t>
      </w:r>
    </w:p>
    <w:p w14:paraId="5C6FADB5" w14:textId="77777777" w:rsidR="00A31E83" w:rsidRPr="000B7849" w:rsidRDefault="00A31E83" w:rsidP="00A31E83">
      <w:pPr>
        <w:widowControl/>
        <w:overflowPunct w:val="0"/>
        <w:spacing w:line="256" w:lineRule="auto"/>
        <w:ind w:firstLine="360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0B7849">
        <w:rPr>
          <w:rFonts w:ascii="Times New Roman" w:hAnsi="Times New Roman" w:cs="Times New Roman"/>
          <w:b/>
          <w:sz w:val="22"/>
          <w:u w:val="single"/>
        </w:rPr>
        <w:t>Wymagania wskazane:</w:t>
      </w:r>
    </w:p>
    <w:p w14:paraId="4367CDCC" w14:textId="77777777" w:rsidR="00A31E83" w:rsidRPr="000B7849" w:rsidRDefault="00A31E83" w:rsidP="00A31E83">
      <w:pPr>
        <w:widowControl/>
        <w:numPr>
          <w:ilvl w:val="0"/>
          <w:numId w:val="15"/>
        </w:numPr>
        <w:overflowPunct w:val="0"/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Umiejętność skutecznego komunikowania się.</w:t>
      </w:r>
    </w:p>
    <w:p w14:paraId="004EEB2C" w14:textId="77777777" w:rsidR="00A31E83" w:rsidRPr="000B7849" w:rsidRDefault="00A31E83" w:rsidP="00A31E83">
      <w:pPr>
        <w:widowControl/>
        <w:numPr>
          <w:ilvl w:val="0"/>
          <w:numId w:val="9"/>
        </w:numPr>
        <w:overflowPunct w:val="0"/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Umiejętność organizowania pracy w miejscu zamieszkania klienta.</w:t>
      </w:r>
    </w:p>
    <w:p w14:paraId="6EA0A536" w14:textId="77777777" w:rsidR="00A31E83" w:rsidRPr="000B7849" w:rsidRDefault="00A31E83" w:rsidP="00A31E83">
      <w:pPr>
        <w:widowControl/>
        <w:numPr>
          <w:ilvl w:val="0"/>
          <w:numId w:val="9"/>
        </w:numPr>
        <w:overflowPunct w:val="0"/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Odporność na trudne sytuacje i stres.</w:t>
      </w:r>
    </w:p>
    <w:p w14:paraId="23EF0B98" w14:textId="77777777" w:rsidR="00A31E83" w:rsidRPr="000B7849" w:rsidRDefault="00A31E83" w:rsidP="00A31E83">
      <w:pPr>
        <w:widowControl/>
        <w:overflowPunct w:val="0"/>
        <w:spacing w:line="256" w:lineRule="auto"/>
        <w:ind w:left="720"/>
        <w:jc w:val="both"/>
        <w:rPr>
          <w:rFonts w:ascii="Times New Roman" w:hAnsi="Times New Roman" w:cs="Times New Roman"/>
          <w:sz w:val="22"/>
        </w:rPr>
      </w:pPr>
    </w:p>
    <w:p w14:paraId="249C9B90" w14:textId="77777777" w:rsidR="00A31E83" w:rsidRPr="000B7849" w:rsidRDefault="00A31E83" w:rsidP="00A31E83">
      <w:pPr>
        <w:widowControl/>
        <w:overflowPunct w:val="0"/>
        <w:spacing w:line="256" w:lineRule="auto"/>
        <w:ind w:left="360"/>
        <w:jc w:val="both"/>
        <w:rPr>
          <w:rFonts w:ascii="Times New Roman" w:hAnsi="Times New Roman" w:cs="Times New Roman"/>
          <w:b/>
          <w:bCs/>
          <w:sz w:val="22"/>
        </w:rPr>
      </w:pPr>
      <w:r w:rsidRPr="000B7849">
        <w:rPr>
          <w:rFonts w:ascii="Times New Roman" w:hAnsi="Times New Roman" w:cs="Times New Roman"/>
          <w:b/>
          <w:bCs/>
          <w:sz w:val="22"/>
        </w:rPr>
        <w:t>V     Kryterium wyboru oferty :</w:t>
      </w:r>
    </w:p>
    <w:p w14:paraId="2708B8E2" w14:textId="77777777" w:rsidR="00A31E83" w:rsidRPr="000B7849" w:rsidRDefault="00A31E83" w:rsidP="00A31E83">
      <w:pPr>
        <w:widowControl/>
        <w:overflowPunct w:val="0"/>
        <w:spacing w:line="256" w:lineRule="auto"/>
        <w:ind w:left="360"/>
        <w:jc w:val="both"/>
        <w:rPr>
          <w:rFonts w:ascii="Times New Roman" w:hAnsi="Times New Roman" w:cs="Times New Roman"/>
          <w:sz w:val="22"/>
        </w:rPr>
      </w:pPr>
    </w:p>
    <w:p w14:paraId="14A97A37" w14:textId="77777777" w:rsidR="00A31E83" w:rsidRPr="000B7849" w:rsidRDefault="00A31E83" w:rsidP="00A31E83">
      <w:pPr>
        <w:widowControl/>
        <w:overflowPunct w:val="0"/>
        <w:spacing w:line="256" w:lineRule="auto"/>
        <w:ind w:left="360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Cena – 100 %</w:t>
      </w:r>
    </w:p>
    <w:p w14:paraId="44C247BA" w14:textId="77777777" w:rsidR="00A31E83" w:rsidRPr="000B7849" w:rsidRDefault="00A31E83" w:rsidP="00A31E83">
      <w:pPr>
        <w:widowControl/>
        <w:overflowPunct w:val="0"/>
        <w:spacing w:line="256" w:lineRule="auto"/>
        <w:ind w:left="360"/>
        <w:jc w:val="both"/>
        <w:rPr>
          <w:rFonts w:ascii="Times New Roman" w:hAnsi="Times New Roman" w:cs="Times New Roman"/>
          <w:sz w:val="22"/>
        </w:rPr>
      </w:pPr>
    </w:p>
    <w:p w14:paraId="6C4689CD" w14:textId="77777777" w:rsidR="00A31E83" w:rsidRPr="000B7849" w:rsidRDefault="00A31E83" w:rsidP="00A31E83">
      <w:pPr>
        <w:widowControl/>
        <w:overflowPunct w:val="0"/>
        <w:spacing w:line="256" w:lineRule="auto"/>
        <w:ind w:left="360"/>
        <w:jc w:val="both"/>
        <w:rPr>
          <w:rFonts w:ascii="Times New Roman" w:hAnsi="Times New Roman" w:cs="Times New Roman"/>
          <w:b/>
          <w:bCs/>
          <w:sz w:val="22"/>
        </w:rPr>
      </w:pPr>
      <w:r w:rsidRPr="000B7849">
        <w:rPr>
          <w:rFonts w:ascii="Times New Roman" w:hAnsi="Times New Roman" w:cs="Times New Roman"/>
          <w:b/>
          <w:bCs/>
          <w:sz w:val="22"/>
        </w:rPr>
        <w:t>VI  Sposób przygotowania oferty:</w:t>
      </w:r>
    </w:p>
    <w:p w14:paraId="69217881" w14:textId="77777777" w:rsidR="00A31E83" w:rsidRPr="000B7849" w:rsidRDefault="00A31E83" w:rsidP="00A31E83">
      <w:pPr>
        <w:widowControl/>
        <w:overflowPunct w:val="0"/>
        <w:spacing w:line="256" w:lineRule="auto"/>
        <w:ind w:left="360"/>
        <w:jc w:val="both"/>
        <w:rPr>
          <w:rFonts w:ascii="Times New Roman" w:hAnsi="Times New Roman" w:cs="Times New Roman"/>
          <w:sz w:val="22"/>
        </w:rPr>
      </w:pPr>
    </w:p>
    <w:p w14:paraId="4418D098" w14:textId="77777777" w:rsidR="00A31E83" w:rsidRPr="000B7849" w:rsidRDefault="00A31E83" w:rsidP="00A31E83">
      <w:pPr>
        <w:widowControl/>
        <w:numPr>
          <w:ilvl w:val="0"/>
          <w:numId w:val="16"/>
        </w:numPr>
        <w:overflowPunct w:val="0"/>
        <w:spacing w:after="160"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Ofertę należy sporządzić na załączonym druku „Formularz oferty” wraz z wymaganymi załącznikami tj. :</w:t>
      </w:r>
    </w:p>
    <w:p w14:paraId="070727FF" w14:textId="77777777" w:rsidR="00A31E83" w:rsidRPr="000B7849" w:rsidRDefault="00A31E83" w:rsidP="00A31E83">
      <w:pPr>
        <w:widowControl/>
        <w:numPr>
          <w:ilvl w:val="0"/>
          <w:numId w:val="10"/>
        </w:numPr>
        <w:overflowPunct w:val="0"/>
        <w:spacing w:after="160"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Kserokopie dyplomów oraz innych dokumentów potwierdzających posiadane wykształcenie, kwalifikacje i doświadczenie;</w:t>
      </w:r>
    </w:p>
    <w:p w14:paraId="38960DC5" w14:textId="77777777" w:rsidR="00A31E83" w:rsidRPr="000B7849" w:rsidRDefault="00A31E83" w:rsidP="00A31E83">
      <w:pPr>
        <w:widowControl/>
        <w:numPr>
          <w:ilvl w:val="0"/>
          <w:numId w:val="10"/>
        </w:numPr>
        <w:overflowPunct w:val="0"/>
        <w:spacing w:after="160"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Udokumentowany staż pracy w jednostkach wymienionych w § 3 wyżej wymienionego rozporządzenia;</w:t>
      </w:r>
    </w:p>
    <w:p w14:paraId="6F9B17E1" w14:textId="77777777" w:rsidR="00A31E83" w:rsidRPr="000B7849" w:rsidRDefault="00A31E83" w:rsidP="00A31E83">
      <w:pPr>
        <w:widowControl/>
        <w:numPr>
          <w:ilvl w:val="0"/>
          <w:numId w:val="10"/>
        </w:numPr>
        <w:overflowPunct w:val="0"/>
        <w:spacing w:after="160"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Kserokopie referencji z dotychczasowych miejsc pracy, jeśli Wykonawca posiada;</w:t>
      </w:r>
    </w:p>
    <w:p w14:paraId="2BF0005C" w14:textId="77777777" w:rsidR="00A31E83" w:rsidRPr="000B7849" w:rsidRDefault="00A31E83" w:rsidP="00A31E83">
      <w:pPr>
        <w:widowControl/>
        <w:numPr>
          <w:ilvl w:val="0"/>
          <w:numId w:val="10"/>
        </w:numPr>
        <w:overflowPunct w:val="0"/>
        <w:spacing w:after="160"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Oświadczenie o pełnej zdolności do czynności prawnych i korzystaniu w pełni z praw publicznych, oświadczenie o niekaralności za przestępstwa popełnione umyślnie;</w:t>
      </w:r>
    </w:p>
    <w:p w14:paraId="314A995F" w14:textId="77777777" w:rsidR="00A31E83" w:rsidRPr="000B7849" w:rsidRDefault="00A31E83" w:rsidP="00A31E83">
      <w:pPr>
        <w:widowControl/>
        <w:numPr>
          <w:ilvl w:val="0"/>
          <w:numId w:val="10"/>
        </w:numPr>
        <w:overflowPunct w:val="0"/>
        <w:spacing w:after="160"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lastRenderedPageBreak/>
        <w:t>Klauzula informacyjna o przetwarzaniu danych osobowych.</w:t>
      </w:r>
    </w:p>
    <w:p w14:paraId="15EAA416" w14:textId="77777777" w:rsidR="00A31E83" w:rsidRPr="000B7849" w:rsidRDefault="00A31E83" w:rsidP="00A31E83">
      <w:pPr>
        <w:widowControl/>
        <w:numPr>
          <w:ilvl w:val="0"/>
          <w:numId w:val="16"/>
        </w:numPr>
        <w:overflowPunct w:val="0"/>
        <w:spacing w:after="160"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Oferta powinna być sporządzona w języku polskim.</w:t>
      </w:r>
    </w:p>
    <w:p w14:paraId="65A599E9" w14:textId="77777777" w:rsidR="00A31E83" w:rsidRPr="000B7849" w:rsidRDefault="00A31E83" w:rsidP="00A31E83">
      <w:pPr>
        <w:widowControl/>
        <w:numPr>
          <w:ilvl w:val="0"/>
          <w:numId w:val="16"/>
        </w:numPr>
        <w:overflowPunct w:val="0"/>
        <w:spacing w:after="160"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Cena podana w ofercie powinna obejmować wszystkie koszty związane z realizacją zamówienia.</w:t>
      </w:r>
    </w:p>
    <w:p w14:paraId="1D0E6925" w14:textId="77777777" w:rsidR="00A31E83" w:rsidRPr="000B7849" w:rsidRDefault="00A31E83" w:rsidP="00A31E83">
      <w:pPr>
        <w:widowControl/>
        <w:numPr>
          <w:ilvl w:val="0"/>
          <w:numId w:val="16"/>
        </w:numPr>
        <w:overflowPunct w:val="0"/>
        <w:spacing w:after="160"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Wykaz osób potwierdzających spełnienie warunków udziału w postępowaniu.</w:t>
      </w:r>
    </w:p>
    <w:p w14:paraId="4CE480B0" w14:textId="77777777" w:rsidR="00A31E83" w:rsidRPr="000B7849" w:rsidRDefault="00A31E83" w:rsidP="00A31E83">
      <w:pPr>
        <w:ind w:left="360"/>
        <w:jc w:val="both"/>
        <w:rPr>
          <w:rFonts w:ascii="Times New Roman" w:hAnsi="Times New Roman" w:cs="Times New Roman"/>
          <w:sz w:val="22"/>
        </w:rPr>
      </w:pPr>
    </w:p>
    <w:p w14:paraId="7529CE61" w14:textId="77777777" w:rsidR="00A31E83" w:rsidRPr="000B7849" w:rsidRDefault="00A31E83" w:rsidP="00A31E83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0B7849">
        <w:rPr>
          <w:rFonts w:ascii="Times New Roman" w:hAnsi="Times New Roman" w:cs="Times New Roman"/>
          <w:b/>
          <w:bCs/>
          <w:sz w:val="22"/>
        </w:rPr>
        <w:t xml:space="preserve">     VII Termin i miejsce złożenia oferty :</w:t>
      </w:r>
    </w:p>
    <w:p w14:paraId="5FDF5566" w14:textId="77777777" w:rsidR="00A31E83" w:rsidRPr="000B7849" w:rsidRDefault="00A31E83" w:rsidP="00A31E83">
      <w:pPr>
        <w:jc w:val="both"/>
        <w:rPr>
          <w:rFonts w:ascii="Times New Roman" w:hAnsi="Times New Roman" w:cs="Times New Roman"/>
          <w:b/>
          <w:bCs/>
          <w:sz w:val="22"/>
        </w:rPr>
      </w:pPr>
    </w:p>
    <w:p w14:paraId="15DC1521" w14:textId="4CABE6DD" w:rsidR="00A31E83" w:rsidRPr="000B7849" w:rsidRDefault="00A31E83" w:rsidP="00A31E83">
      <w:pPr>
        <w:widowControl/>
        <w:numPr>
          <w:ilvl w:val="0"/>
          <w:numId w:val="17"/>
        </w:numPr>
        <w:overflowPunct w:val="0"/>
        <w:spacing w:line="256" w:lineRule="auto"/>
        <w:jc w:val="both"/>
        <w:rPr>
          <w:sz w:val="22"/>
        </w:rPr>
      </w:pPr>
      <w:r w:rsidRPr="000B7849">
        <w:rPr>
          <w:rFonts w:ascii="Times New Roman" w:hAnsi="Times New Roman" w:cs="Times New Roman"/>
          <w:sz w:val="22"/>
        </w:rPr>
        <w:t xml:space="preserve">Wymagane dokumenty z dopiskiem </w:t>
      </w:r>
      <w:r w:rsidRPr="000B7849">
        <w:rPr>
          <w:rFonts w:ascii="Times New Roman" w:hAnsi="Times New Roman" w:cs="Times New Roman"/>
          <w:i/>
          <w:iCs/>
          <w:sz w:val="22"/>
        </w:rPr>
        <w:t>„</w:t>
      </w:r>
      <w:r w:rsidRPr="000B7849">
        <w:rPr>
          <w:rFonts w:ascii="Times New Roman" w:hAnsi="Times New Roman" w:cs="Times New Roman"/>
          <w:b/>
          <w:i/>
          <w:iCs/>
          <w:sz w:val="22"/>
        </w:rPr>
        <w:t xml:space="preserve">Zapytanie ofertowe </w:t>
      </w:r>
      <w:r>
        <w:rPr>
          <w:rFonts w:ascii="Times New Roman" w:hAnsi="Times New Roman" w:cs="Times New Roman"/>
          <w:b/>
          <w:i/>
          <w:iCs/>
          <w:sz w:val="22"/>
        </w:rPr>
        <w:t xml:space="preserve">nr 2 </w:t>
      </w:r>
      <w:r w:rsidRPr="000B7849">
        <w:rPr>
          <w:rFonts w:ascii="Times New Roman" w:hAnsi="Times New Roman" w:cs="Times New Roman"/>
          <w:b/>
          <w:i/>
          <w:iCs/>
          <w:sz w:val="22"/>
        </w:rPr>
        <w:t>na wykonywanie specjalistycznych usług opiekuńczych dla osób z zaburzeniami psychicznymi 202</w:t>
      </w:r>
      <w:r>
        <w:rPr>
          <w:rFonts w:ascii="Times New Roman" w:hAnsi="Times New Roman" w:cs="Times New Roman"/>
          <w:b/>
          <w:i/>
          <w:iCs/>
          <w:sz w:val="22"/>
        </w:rPr>
        <w:t xml:space="preserve">4 </w:t>
      </w:r>
      <w:r w:rsidRPr="000B7849">
        <w:rPr>
          <w:rFonts w:ascii="Times New Roman" w:hAnsi="Times New Roman" w:cs="Times New Roman"/>
          <w:b/>
          <w:i/>
          <w:iCs/>
          <w:sz w:val="22"/>
        </w:rPr>
        <w:t xml:space="preserve">– nie otwierać przed dniem </w:t>
      </w:r>
      <w:r>
        <w:rPr>
          <w:rFonts w:ascii="Times New Roman" w:hAnsi="Times New Roman" w:cs="Times New Roman"/>
          <w:b/>
          <w:i/>
          <w:iCs/>
          <w:sz w:val="22"/>
        </w:rPr>
        <w:t>03</w:t>
      </w:r>
      <w:r w:rsidRPr="000B7849">
        <w:rPr>
          <w:rFonts w:ascii="Times New Roman" w:hAnsi="Times New Roman" w:cs="Times New Roman"/>
          <w:b/>
          <w:i/>
          <w:iCs/>
          <w:color w:val="000000"/>
          <w:sz w:val="22"/>
        </w:rPr>
        <w:t>.</w:t>
      </w:r>
      <w:r>
        <w:rPr>
          <w:rFonts w:ascii="Times New Roman" w:hAnsi="Times New Roman" w:cs="Times New Roman"/>
          <w:b/>
          <w:i/>
          <w:iCs/>
          <w:color w:val="000000"/>
          <w:sz w:val="22"/>
        </w:rPr>
        <w:t>04</w:t>
      </w:r>
      <w:r w:rsidRPr="000B7849">
        <w:rPr>
          <w:rFonts w:ascii="Times New Roman" w:hAnsi="Times New Roman" w:cs="Times New Roman"/>
          <w:b/>
          <w:i/>
          <w:iCs/>
          <w:color w:val="000000"/>
          <w:sz w:val="22"/>
        </w:rPr>
        <w:t>.202</w:t>
      </w:r>
      <w:r>
        <w:rPr>
          <w:rFonts w:ascii="Times New Roman" w:hAnsi="Times New Roman" w:cs="Times New Roman"/>
          <w:b/>
          <w:i/>
          <w:iCs/>
          <w:color w:val="000000"/>
          <w:sz w:val="22"/>
        </w:rPr>
        <w:t>4</w:t>
      </w:r>
      <w:r w:rsidRPr="000B7849">
        <w:rPr>
          <w:rFonts w:ascii="Times New Roman" w:hAnsi="Times New Roman" w:cs="Times New Roman"/>
          <w:b/>
          <w:i/>
          <w:iCs/>
          <w:color w:val="000000"/>
          <w:sz w:val="22"/>
        </w:rPr>
        <w:t xml:space="preserve"> r.”</w:t>
      </w:r>
      <w:r w:rsidRPr="000B7849">
        <w:rPr>
          <w:rFonts w:ascii="Times New Roman" w:hAnsi="Times New Roman" w:cs="Times New Roman"/>
          <w:b/>
          <w:color w:val="000000"/>
          <w:sz w:val="22"/>
        </w:rPr>
        <w:t xml:space="preserve">  </w:t>
      </w:r>
      <w:r w:rsidRPr="000B7849">
        <w:rPr>
          <w:rFonts w:ascii="Times New Roman" w:hAnsi="Times New Roman" w:cs="Times New Roman"/>
          <w:color w:val="000000"/>
          <w:sz w:val="22"/>
        </w:rPr>
        <w:t xml:space="preserve">można składać do dnia </w:t>
      </w:r>
      <w:r>
        <w:rPr>
          <w:rFonts w:ascii="Times New Roman" w:hAnsi="Times New Roman" w:cs="Times New Roman"/>
          <w:color w:val="000000"/>
          <w:sz w:val="22"/>
        </w:rPr>
        <w:t>0</w:t>
      </w:r>
      <w:r>
        <w:rPr>
          <w:rFonts w:ascii="Times New Roman" w:hAnsi="Times New Roman" w:cs="Times New Roman"/>
          <w:b/>
          <w:bCs/>
          <w:color w:val="000000"/>
          <w:sz w:val="22"/>
        </w:rPr>
        <w:t>2</w:t>
      </w:r>
      <w:r w:rsidRPr="000B7849">
        <w:rPr>
          <w:rFonts w:ascii="Times New Roman" w:hAnsi="Times New Roman" w:cs="Times New Roman"/>
          <w:b/>
          <w:bCs/>
          <w:color w:val="000000"/>
          <w:sz w:val="22"/>
        </w:rPr>
        <w:t>.</w:t>
      </w:r>
      <w:r>
        <w:rPr>
          <w:rFonts w:ascii="Times New Roman" w:hAnsi="Times New Roman" w:cs="Times New Roman"/>
          <w:b/>
          <w:bCs/>
          <w:color w:val="000000"/>
          <w:sz w:val="22"/>
        </w:rPr>
        <w:t>04</w:t>
      </w:r>
      <w:r w:rsidRPr="000B7849">
        <w:rPr>
          <w:rFonts w:ascii="Times New Roman" w:hAnsi="Times New Roman" w:cs="Times New Roman"/>
          <w:b/>
          <w:bCs/>
          <w:color w:val="000000"/>
          <w:sz w:val="22"/>
        </w:rPr>
        <w:t>.202</w:t>
      </w:r>
      <w:r>
        <w:rPr>
          <w:rFonts w:ascii="Times New Roman" w:hAnsi="Times New Roman" w:cs="Times New Roman"/>
          <w:b/>
          <w:bCs/>
          <w:color w:val="000000"/>
          <w:sz w:val="22"/>
        </w:rPr>
        <w:t xml:space="preserve">4 </w:t>
      </w:r>
      <w:r w:rsidRPr="000B7849">
        <w:rPr>
          <w:rFonts w:ascii="Times New Roman" w:hAnsi="Times New Roman" w:cs="Times New Roman"/>
          <w:b/>
          <w:bCs/>
          <w:color w:val="000000"/>
          <w:sz w:val="22"/>
        </w:rPr>
        <w:t xml:space="preserve">r. </w:t>
      </w:r>
      <w:r w:rsidRPr="000B7849">
        <w:rPr>
          <w:rFonts w:ascii="Times New Roman" w:hAnsi="Times New Roman" w:cs="Times New Roman"/>
          <w:color w:val="000000"/>
          <w:sz w:val="22"/>
        </w:rPr>
        <w:t>osobiście lub przesłać na adres (decyduje</w:t>
      </w:r>
      <w:r w:rsidRPr="000B7849">
        <w:rPr>
          <w:rFonts w:ascii="Times New Roman" w:hAnsi="Times New Roman" w:cs="Times New Roman"/>
          <w:sz w:val="22"/>
        </w:rPr>
        <w:t xml:space="preserve"> data wpływu, a nie wysłania) </w:t>
      </w:r>
      <w:r w:rsidRPr="000B7849">
        <w:rPr>
          <w:rFonts w:ascii="Times New Roman" w:hAnsi="Times New Roman" w:cs="Times New Roman"/>
          <w:b/>
          <w:sz w:val="22"/>
        </w:rPr>
        <w:t>Miejski Ośrodek Pomocy Społecznej,  ul. Rzepnikowskiego 9A, 14-260 Lubawa.</w:t>
      </w:r>
    </w:p>
    <w:p w14:paraId="37235C1F" w14:textId="77777777" w:rsidR="00A31E83" w:rsidRPr="000B7849" w:rsidRDefault="00A31E83" w:rsidP="00A31E83">
      <w:pPr>
        <w:widowControl/>
        <w:numPr>
          <w:ilvl w:val="0"/>
          <w:numId w:val="11"/>
        </w:numPr>
        <w:overflowPunct w:val="0"/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Oferty, które wpłyną do Miejskiego Ośrodka Pomocy Społecznej w Lubawie po terminie nie będą rozpatrywane.</w:t>
      </w:r>
    </w:p>
    <w:p w14:paraId="6291CF86" w14:textId="14C0F168" w:rsidR="00A31E83" w:rsidRPr="009959AE" w:rsidRDefault="00A31E83" w:rsidP="00A31E83">
      <w:pPr>
        <w:widowControl/>
        <w:numPr>
          <w:ilvl w:val="0"/>
          <w:numId w:val="11"/>
        </w:numPr>
        <w:overflowPunct w:val="0"/>
        <w:spacing w:line="256" w:lineRule="auto"/>
        <w:jc w:val="both"/>
        <w:rPr>
          <w:sz w:val="22"/>
        </w:rPr>
      </w:pPr>
      <w:r w:rsidRPr="000B7849">
        <w:rPr>
          <w:rFonts w:ascii="Times New Roman" w:hAnsi="Times New Roman" w:cs="Times New Roman"/>
          <w:sz w:val="22"/>
        </w:rPr>
        <w:t xml:space="preserve">Termin otwarcia ofert : </w:t>
      </w:r>
      <w:r w:rsidRPr="00A31E83">
        <w:rPr>
          <w:rFonts w:ascii="Times New Roman" w:hAnsi="Times New Roman" w:cs="Times New Roman"/>
          <w:b/>
          <w:bCs/>
          <w:sz w:val="22"/>
        </w:rPr>
        <w:t>0</w:t>
      </w:r>
      <w:r w:rsidR="00882E69">
        <w:rPr>
          <w:rFonts w:ascii="Times New Roman" w:hAnsi="Times New Roman" w:cs="Times New Roman"/>
          <w:b/>
          <w:bCs/>
          <w:sz w:val="22"/>
        </w:rPr>
        <w:t>3</w:t>
      </w:r>
      <w:r w:rsidRPr="000B7849">
        <w:rPr>
          <w:rFonts w:ascii="Times New Roman" w:hAnsi="Times New Roman" w:cs="Times New Roman"/>
          <w:b/>
          <w:bCs/>
          <w:color w:val="000000"/>
          <w:sz w:val="22"/>
        </w:rPr>
        <w:t>.</w:t>
      </w:r>
      <w:r>
        <w:rPr>
          <w:rFonts w:ascii="Times New Roman" w:hAnsi="Times New Roman" w:cs="Times New Roman"/>
          <w:b/>
          <w:bCs/>
          <w:color w:val="000000"/>
          <w:sz w:val="22"/>
        </w:rPr>
        <w:t>04</w:t>
      </w:r>
      <w:r w:rsidRPr="000B7849">
        <w:rPr>
          <w:rFonts w:ascii="Times New Roman" w:hAnsi="Times New Roman" w:cs="Times New Roman"/>
          <w:b/>
          <w:bCs/>
          <w:color w:val="000000"/>
          <w:sz w:val="22"/>
        </w:rPr>
        <w:t>.202</w:t>
      </w:r>
      <w:r>
        <w:rPr>
          <w:rFonts w:ascii="Times New Roman" w:hAnsi="Times New Roman" w:cs="Times New Roman"/>
          <w:b/>
          <w:bCs/>
          <w:color w:val="000000"/>
          <w:sz w:val="22"/>
        </w:rPr>
        <w:t xml:space="preserve">4 </w:t>
      </w:r>
      <w:r w:rsidRPr="000B7849">
        <w:rPr>
          <w:rFonts w:ascii="Times New Roman" w:hAnsi="Times New Roman" w:cs="Times New Roman"/>
          <w:b/>
          <w:bCs/>
          <w:color w:val="000000"/>
          <w:sz w:val="22"/>
        </w:rPr>
        <w:t xml:space="preserve">r., godzina </w:t>
      </w:r>
      <w:r w:rsidRPr="000B7849">
        <w:rPr>
          <w:rFonts w:ascii="Times New Roman" w:hAnsi="Times New Roman" w:cs="Times New Roman"/>
          <w:b/>
          <w:bCs/>
          <w:sz w:val="22"/>
        </w:rPr>
        <w:t>1</w:t>
      </w:r>
      <w:r>
        <w:rPr>
          <w:rFonts w:ascii="Times New Roman" w:hAnsi="Times New Roman" w:cs="Times New Roman"/>
          <w:b/>
          <w:bCs/>
          <w:sz w:val="22"/>
        </w:rPr>
        <w:t>0</w:t>
      </w:r>
      <w:r w:rsidRPr="000B7849">
        <w:rPr>
          <w:rFonts w:ascii="Times New Roman" w:hAnsi="Times New Roman" w:cs="Times New Roman"/>
          <w:b/>
          <w:bCs/>
          <w:sz w:val="22"/>
        </w:rPr>
        <w:t>: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0B7849">
        <w:rPr>
          <w:rFonts w:ascii="Times New Roman" w:hAnsi="Times New Roman" w:cs="Times New Roman"/>
          <w:b/>
          <w:bCs/>
          <w:sz w:val="22"/>
        </w:rPr>
        <w:t>0</w:t>
      </w:r>
      <w:r w:rsidRPr="000B7849">
        <w:rPr>
          <w:rFonts w:ascii="Times New Roman" w:hAnsi="Times New Roman" w:cs="Times New Roman"/>
          <w:sz w:val="22"/>
        </w:rPr>
        <w:t xml:space="preserve"> w siedzibie Miejskiego Ośrodka Pomocy Społecznej w Lubawie, ul. Rzepnikowskiego 9A.</w:t>
      </w:r>
    </w:p>
    <w:p w14:paraId="0ED345B6" w14:textId="77777777" w:rsidR="00A31E83" w:rsidRPr="009959AE" w:rsidRDefault="00A31E83" w:rsidP="00A31E83">
      <w:pPr>
        <w:pStyle w:val="Standard"/>
        <w:widowControl w:val="0"/>
        <w:numPr>
          <w:ilvl w:val="0"/>
          <w:numId w:val="11"/>
        </w:numPr>
        <w:overflowPunct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Hlk158367283"/>
      <w:r w:rsidRPr="009959AE">
        <w:rPr>
          <w:rFonts w:ascii="Times New Roman" w:eastAsia="Calibri,Bold" w:hAnsi="Times New Roman" w:cs="Times New Roman"/>
        </w:rPr>
        <w:t>Złożone przez uczestników oferty należy odebrać w terminie 14 dni od zakończenia udziału w postępowaniu, w przeciwnym wypadku zostaną one zniszczone.</w:t>
      </w:r>
    </w:p>
    <w:bookmarkEnd w:id="0"/>
    <w:p w14:paraId="5A261E86" w14:textId="77777777" w:rsidR="00A31E83" w:rsidRPr="000B7849" w:rsidRDefault="00A31E83" w:rsidP="00A31E83">
      <w:pPr>
        <w:widowControl/>
        <w:overflowPunct w:val="0"/>
        <w:spacing w:line="256" w:lineRule="auto"/>
        <w:jc w:val="both"/>
        <w:rPr>
          <w:rFonts w:ascii="Times New Roman" w:hAnsi="Times New Roman" w:cs="Times New Roman"/>
          <w:sz w:val="22"/>
        </w:rPr>
      </w:pPr>
    </w:p>
    <w:p w14:paraId="036DD87E" w14:textId="77777777" w:rsidR="00A31E83" w:rsidRPr="000B7849" w:rsidRDefault="00A31E83" w:rsidP="00A31E83">
      <w:pPr>
        <w:widowControl/>
        <w:numPr>
          <w:ilvl w:val="0"/>
          <w:numId w:val="12"/>
        </w:numPr>
        <w:overflowPunct w:val="0"/>
        <w:spacing w:line="256" w:lineRule="auto"/>
        <w:jc w:val="both"/>
        <w:rPr>
          <w:rFonts w:ascii="Times New Roman" w:hAnsi="Times New Roman" w:cs="Times New Roman"/>
          <w:b/>
          <w:bCs/>
          <w:sz w:val="22"/>
        </w:rPr>
      </w:pPr>
      <w:r w:rsidRPr="000B7849">
        <w:rPr>
          <w:rFonts w:ascii="Times New Roman" w:hAnsi="Times New Roman" w:cs="Times New Roman"/>
          <w:b/>
          <w:bCs/>
          <w:sz w:val="22"/>
        </w:rPr>
        <w:t>Informacje dodatkowe:</w:t>
      </w:r>
    </w:p>
    <w:p w14:paraId="28171D23" w14:textId="77777777" w:rsidR="00A31E83" w:rsidRPr="000B7849" w:rsidRDefault="00A31E83" w:rsidP="00A31E83">
      <w:pPr>
        <w:widowControl/>
        <w:numPr>
          <w:ilvl w:val="0"/>
          <w:numId w:val="18"/>
        </w:numPr>
        <w:overflowPunct w:val="0"/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 xml:space="preserve">Umowa w sprawie świadczenia specjalistycznych usług opiekuńczych dla osób </w:t>
      </w:r>
      <w:r w:rsidRPr="000B7849">
        <w:rPr>
          <w:rFonts w:ascii="Times New Roman" w:hAnsi="Times New Roman" w:cs="Times New Roman"/>
          <w:sz w:val="22"/>
        </w:rPr>
        <w:br/>
        <w:t>z zaburzeniami psychicznymi zostanie zawarta z Wykonawcą, który przedłoży pod kątem formalno – prawnym oraz najkorzystniejszą cenowo ofertę.</w:t>
      </w:r>
    </w:p>
    <w:p w14:paraId="19C58682" w14:textId="77777777" w:rsidR="00A31E83" w:rsidRPr="000B7849" w:rsidRDefault="00A31E83" w:rsidP="00A31E83">
      <w:pPr>
        <w:widowControl/>
        <w:numPr>
          <w:ilvl w:val="0"/>
          <w:numId w:val="13"/>
        </w:numPr>
        <w:overflowPunct w:val="0"/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Zamawiający może wezwać Wykonawcę do uzupełnienia braków formalnych w terminie wyznaczonym przez Zamawiającego.</w:t>
      </w:r>
    </w:p>
    <w:p w14:paraId="49C5E4F2" w14:textId="77777777" w:rsidR="00A31E83" w:rsidRPr="000B7849" w:rsidRDefault="00A31E83" w:rsidP="00A31E83">
      <w:pPr>
        <w:widowControl/>
        <w:numPr>
          <w:ilvl w:val="0"/>
          <w:numId w:val="13"/>
        </w:numPr>
        <w:overflowPunct w:val="0"/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Z podmiotem wyłonionym w niniejszym postępowaniu zostanie zawarta umowa w sprawie powierzenia przetwarzania danych osobowych.</w:t>
      </w:r>
    </w:p>
    <w:p w14:paraId="47ECE8D6" w14:textId="77777777" w:rsidR="00A31E83" w:rsidRPr="000B7849" w:rsidRDefault="00A31E83" w:rsidP="00A31E83">
      <w:pPr>
        <w:widowControl/>
        <w:numPr>
          <w:ilvl w:val="0"/>
          <w:numId w:val="13"/>
        </w:numPr>
        <w:overflowPunct w:val="0"/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Zamawiający zastrzega sobie prawo unieważnienia postępowania w przypadku zaistnienia okoliczności nieznanych Zamawiającemu w dniu sporządzania niniejszego zapytania ofertowego.</w:t>
      </w:r>
    </w:p>
    <w:p w14:paraId="66AD3A2C" w14:textId="77777777" w:rsidR="00A31E83" w:rsidRPr="000B7849" w:rsidRDefault="00A31E83" w:rsidP="00A31E83">
      <w:pPr>
        <w:widowControl/>
        <w:numPr>
          <w:ilvl w:val="0"/>
          <w:numId w:val="13"/>
        </w:numPr>
        <w:overflowPunct w:val="0"/>
        <w:spacing w:line="256" w:lineRule="auto"/>
        <w:jc w:val="both"/>
        <w:rPr>
          <w:sz w:val="22"/>
        </w:rPr>
      </w:pPr>
      <w:r w:rsidRPr="000B7849">
        <w:rPr>
          <w:rFonts w:ascii="Times New Roman" w:hAnsi="Times New Roman" w:cs="Times New Roman"/>
          <w:sz w:val="22"/>
        </w:rPr>
        <w:t xml:space="preserve">Wybór najkorzystniejszej oferty zostanie opublikowany  na stronie internetowej </w:t>
      </w:r>
      <w:hyperlink r:id="rId6" w:history="1">
        <w:r w:rsidRPr="000B7849">
          <w:rPr>
            <w:rFonts w:ascii="Times New Roman" w:hAnsi="Times New Roman" w:cs="Times New Roman"/>
            <w:color w:val="0563C1"/>
            <w:sz w:val="22"/>
            <w:u w:val="single"/>
          </w:rPr>
          <w:t>www.mops-lubawa.4bip.pl</w:t>
        </w:r>
      </w:hyperlink>
    </w:p>
    <w:p w14:paraId="1E9DA16C" w14:textId="77777777" w:rsidR="00A31E83" w:rsidRPr="000B7849" w:rsidRDefault="00A31E83" w:rsidP="00A31E83">
      <w:pPr>
        <w:widowControl/>
        <w:numPr>
          <w:ilvl w:val="0"/>
          <w:numId w:val="13"/>
        </w:numPr>
        <w:overflowPunct w:val="0"/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Osoba do kontaktu ze strony Zamawiającego: Magdalena Zielińska , tel. 89 645 28 55.</w:t>
      </w:r>
    </w:p>
    <w:p w14:paraId="2046743E" w14:textId="77777777" w:rsidR="00A31E83" w:rsidRPr="000B7849" w:rsidRDefault="00A31E83" w:rsidP="00A31E83">
      <w:pPr>
        <w:widowControl/>
        <w:overflowPunct w:val="0"/>
        <w:spacing w:line="256" w:lineRule="auto"/>
        <w:ind w:left="720"/>
        <w:jc w:val="both"/>
        <w:rPr>
          <w:rFonts w:ascii="Times New Roman" w:hAnsi="Times New Roman" w:cs="Times New Roman"/>
          <w:sz w:val="22"/>
        </w:rPr>
      </w:pPr>
    </w:p>
    <w:p w14:paraId="49E6375A" w14:textId="77777777" w:rsidR="00A31E83" w:rsidRPr="000B7849" w:rsidRDefault="00A31E83" w:rsidP="00A31E83">
      <w:pPr>
        <w:widowControl/>
        <w:overflowPunct w:val="0"/>
        <w:spacing w:line="256" w:lineRule="auto"/>
        <w:ind w:left="720"/>
        <w:jc w:val="both"/>
        <w:rPr>
          <w:rFonts w:ascii="Times New Roman" w:hAnsi="Times New Roman" w:cs="Times New Roman"/>
          <w:sz w:val="22"/>
        </w:rPr>
      </w:pPr>
    </w:p>
    <w:p w14:paraId="1FE666D1" w14:textId="77777777" w:rsidR="00A31E83" w:rsidRPr="000B7849" w:rsidRDefault="00A31E83" w:rsidP="00A31E83">
      <w:pPr>
        <w:widowControl/>
        <w:overflowPunct w:val="0"/>
        <w:spacing w:line="256" w:lineRule="auto"/>
        <w:ind w:left="1440"/>
        <w:jc w:val="both"/>
        <w:rPr>
          <w:rFonts w:ascii="Times New Roman" w:hAnsi="Times New Roman" w:cs="Times New Roman"/>
          <w:sz w:val="22"/>
        </w:rPr>
      </w:pPr>
    </w:p>
    <w:p w14:paraId="650321B6" w14:textId="77777777" w:rsidR="00A31E83" w:rsidRPr="000B7849" w:rsidRDefault="00A31E83" w:rsidP="00A31E83">
      <w:pPr>
        <w:widowControl/>
        <w:overflowPunct w:val="0"/>
        <w:spacing w:line="256" w:lineRule="auto"/>
        <w:ind w:left="720" w:hanging="29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B7849">
        <w:rPr>
          <w:rFonts w:ascii="Times New Roman" w:hAnsi="Times New Roman" w:cs="Times New Roman"/>
          <w:b/>
          <w:bCs/>
          <w:sz w:val="18"/>
          <w:szCs w:val="18"/>
        </w:rPr>
        <w:tab/>
        <w:t>Załączniki:</w:t>
      </w:r>
    </w:p>
    <w:p w14:paraId="44312F63" w14:textId="77777777" w:rsidR="00A31E83" w:rsidRPr="000B7849" w:rsidRDefault="00A31E83" w:rsidP="00A31E83">
      <w:pPr>
        <w:widowControl/>
        <w:numPr>
          <w:ilvl w:val="0"/>
          <w:numId w:val="19"/>
        </w:numPr>
        <w:overflowPunct w:val="0"/>
        <w:spacing w:after="160" w:line="256" w:lineRule="auto"/>
        <w:ind w:left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B7849">
        <w:rPr>
          <w:rFonts w:ascii="Times New Roman" w:hAnsi="Times New Roman" w:cs="Times New Roman"/>
          <w:i/>
          <w:iCs/>
          <w:sz w:val="18"/>
          <w:szCs w:val="18"/>
        </w:rPr>
        <w:t>Formularz oferty;</w:t>
      </w:r>
    </w:p>
    <w:p w14:paraId="2DF3D4DD" w14:textId="77777777" w:rsidR="00A31E83" w:rsidRPr="000B7849" w:rsidRDefault="00A31E83" w:rsidP="00A31E83">
      <w:pPr>
        <w:widowControl/>
        <w:numPr>
          <w:ilvl w:val="0"/>
          <w:numId w:val="14"/>
        </w:numPr>
        <w:overflowPunct w:val="0"/>
        <w:spacing w:after="160" w:line="256" w:lineRule="auto"/>
        <w:ind w:left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B7849">
        <w:rPr>
          <w:rFonts w:ascii="Times New Roman" w:hAnsi="Times New Roman" w:cs="Times New Roman"/>
          <w:i/>
          <w:iCs/>
          <w:sz w:val="18"/>
          <w:szCs w:val="18"/>
        </w:rPr>
        <w:t>Oświadczenie o pełnej zdolności do czynności prawnych i korzystaniu w pełni z praw publicznych, oświadczenie o niekaralności za przestępstwa popełnione umyślnie;</w:t>
      </w:r>
    </w:p>
    <w:p w14:paraId="7E39EB56" w14:textId="77777777" w:rsidR="00A31E83" w:rsidRPr="000B7849" w:rsidRDefault="00A31E83" w:rsidP="00A31E83">
      <w:pPr>
        <w:widowControl/>
        <w:numPr>
          <w:ilvl w:val="0"/>
          <w:numId w:val="14"/>
        </w:numPr>
        <w:overflowPunct w:val="0"/>
        <w:spacing w:after="160" w:line="256" w:lineRule="auto"/>
        <w:ind w:left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B7849">
        <w:rPr>
          <w:rFonts w:ascii="Times New Roman" w:hAnsi="Times New Roman" w:cs="Times New Roman"/>
          <w:i/>
          <w:iCs/>
          <w:sz w:val="18"/>
          <w:szCs w:val="18"/>
        </w:rPr>
        <w:t>Klauzula informacyjna o przetwarzaniu danych osobowych;</w:t>
      </w:r>
    </w:p>
    <w:p w14:paraId="0F064645" w14:textId="77777777" w:rsidR="00A31E83" w:rsidRPr="000B7849" w:rsidRDefault="00A31E83" w:rsidP="00A31E83">
      <w:pPr>
        <w:widowControl/>
        <w:numPr>
          <w:ilvl w:val="0"/>
          <w:numId w:val="14"/>
        </w:numPr>
        <w:overflowPunct w:val="0"/>
        <w:spacing w:after="160" w:line="256" w:lineRule="auto"/>
        <w:ind w:left="284" w:firstLine="8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B7849">
        <w:rPr>
          <w:rFonts w:ascii="Times New Roman" w:hAnsi="Times New Roman" w:cs="Times New Roman"/>
          <w:i/>
          <w:iCs/>
          <w:sz w:val="18"/>
          <w:szCs w:val="18"/>
        </w:rPr>
        <w:t>Wzór umowy – umowa zlecenie;</w:t>
      </w:r>
    </w:p>
    <w:p w14:paraId="7EC27AA3" w14:textId="77777777" w:rsidR="00A31E83" w:rsidRPr="000B7849" w:rsidRDefault="00A31E83" w:rsidP="00A31E83">
      <w:pPr>
        <w:widowControl/>
        <w:numPr>
          <w:ilvl w:val="0"/>
          <w:numId w:val="14"/>
        </w:numPr>
        <w:overflowPunct w:val="0"/>
        <w:spacing w:after="160" w:line="256" w:lineRule="auto"/>
        <w:ind w:left="284" w:firstLine="8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B7849">
        <w:rPr>
          <w:rFonts w:ascii="Times New Roman" w:hAnsi="Times New Roman" w:cs="Times New Roman"/>
          <w:i/>
          <w:iCs/>
          <w:sz w:val="18"/>
          <w:szCs w:val="18"/>
        </w:rPr>
        <w:t>Wzór umowy – wystawienie faktury</w:t>
      </w:r>
    </w:p>
    <w:p w14:paraId="05E7BA8D" w14:textId="77777777" w:rsidR="00A31E83" w:rsidRPr="000B7849" w:rsidRDefault="00A31E83" w:rsidP="00A31E83">
      <w:pPr>
        <w:widowControl/>
        <w:overflowPunct w:val="0"/>
        <w:spacing w:after="160" w:line="256" w:lineRule="auto"/>
        <w:jc w:val="both"/>
        <w:rPr>
          <w:rFonts w:ascii="Times New Roman" w:hAnsi="Times New Roman" w:cs="Times New Roman"/>
          <w:sz w:val="22"/>
        </w:rPr>
      </w:pPr>
    </w:p>
    <w:p w14:paraId="25EC661A" w14:textId="77777777" w:rsidR="00A31E83" w:rsidRPr="000B7849" w:rsidRDefault="00A31E83" w:rsidP="00A31E83"/>
    <w:p w14:paraId="47BE0058" w14:textId="77777777" w:rsidR="00B366CF" w:rsidRDefault="00B366CF"/>
    <w:sectPr w:rsidR="00B366CF" w:rsidSect="00A31E8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62C"/>
    <w:multiLevelType w:val="multilevel"/>
    <w:tmpl w:val="D5FA8E98"/>
    <w:styleLink w:val="WWNum71"/>
    <w:lvl w:ilvl="0">
      <w:start w:val="1"/>
      <w:numFmt w:val="lowerLetter"/>
      <w:lvlText w:val="%1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1" w15:restartNumberingAfterBreak="0">
    <w:nsid w:val="116B6507"/>
    <w:multiLevelType w:val="multilevel"/>
    <w:tmpl w:val="2102CE6A"/>
    <w:styleLink w:val="WWNum1"/>
    <w:lvl w:ilvl="0">
      <w:start w:val="1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1B775392"/>
    <w:multiLevelType w:val="multilevel"/>
    <w:tmpl w:val="917A9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1EDC"/>
    <w:multiLevelType w:val="multilevel"/>
    <w:tmpl w:val="35E06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6491"/>
    <w:multiLevelType w:val="multilevel"/>
    <w:tmpl w:val="A25E5F12"/>
    <w:styleLink w:val="WWNum10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2411632A"/>
    <w:multiLevelType w:val="multilevel"/>
    <w:tmpl w:val="0E82DC62"/>
    <w:styleLink w:val="WWNum8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33946B63"/>
    <w:multiLevelType w:val="multilevel"/>
    <w:tmpl w:val="1EB2E0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E49E2"/>
    <w:multiLevelType w:val="multilevel"/>
    <w:tmpl w:val="5DAAB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C671D"/>
    <w:multiLevelType w:val="multilevel"/>
    <w:tmpl w:val="2A4036DC"/>
    <w:styleLink w:val="WWNum51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" w15:restartNumberingAfterBreak="0">
    <w:nsid w:val="473338E8"/>
    <w:multiLevelType w:val="multilevel"/>
    <w:tmpl w:val="91BAF41E"/>
    <w:styleLink w:val="WWNum121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1.%2.%3"/>
      <w:lvlJc w:val="righ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righ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right"/>
      <w:pPr>
        <w:ind w:left="7200" w:hanging="180"/>
      </w:pPr>
    </w:lvl>
  </w:abstractNum>
  <w:abstractNum w:abstractNumId="10" w15:restartNumberingAfterBreak="0">
    <w:nsid w:val="483F652B"/>
    <w:multiLevelType w:val="multilevel"/>
    <w:tmpl w:val="BEAC5938"/>
    <w:styleLink w:val="WWNum41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1.%2.%3"/>
      <w:lvlJc w:val="righ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righ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right"/>
      <w:pPr>
        <w:ind w:left="7200" w:hanging="180"/>
      </w:pPr>
    </w:lvl>
  </w:abstractNum>
  <w:abstractNum w:abstractNumId="11" w15:restartNumberingAfterBreak="0">
    <w:nsid w:val="4FE36FCB"/>
    <w:multiLevelType w:val="multilevel"/>
    <w:tmpl w:val="F8707EA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F373E"/>
    <w:multiLevelType w:val="multilevel"/>
    <w:tmpl w:val="0AF01AB4"/>
    <w:styleLink w:val="WWNum91"/>
    <w:lvl w:ilvl="0">
      <w:start w:val="8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 w16cid:durableId="770512043">
    <w:abstractNumId w:val="1"/>
  </w:num>
  <w:num w:numId="2" w16cid:durableId="819231145">
    <w:abstractNumId w:val="1"/>
    <w:lvlOverride w:ilvl="0">
      <w:startOverride w:val="1"/>
    </w:lvlOverride>
  </w:num>
  <w:num w:numId="3" w16cid:durableId="485823949">
    <w:abstractNumId w:val="11"/>
  </w:num>
  <w:num w:numId="4" w16cid:durableId="621376830">
    <w:abstractNumId w:val="3"/>
  </w:num>
  <w:num w:numId="5" w16cid:durableId="287980680">
    <w:abstractNumId w:val="6"/>
  </w:num>
  <w:num w:numId="6" w16cid:durableId="196627044">
    <w:abstractNumId w:val="2"/>
  </w:num>
  <w:num w:numId="7" w16cid:durableId="713584786">
    <w:abstractNumId w:val="10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8" w16cid:durableId="79453964">
    <w:abstractNumId w:val="10"/>
  </w:num>
  <w:num w:numId="9" w16cid:durableId="138427199">
    <w:abstractNumId w:val="8"/>
  </w:num>
  <w:num w:numId="10" w16cid:durableId="228226447">
    <w:abstractNumId w:val="0"/>
  </w:num>
  <w:num w:numId="11" w16cid:durableId="777214968">
    <w:abstractNumId w:val="5"/>
  </w:num>
  <w:num w:numId="12" w16cid:durableId="1976986184">
    <w:abstractNumId w:val="12"/>
  </w:num>
  <w:num w:numId="13" w16cid:durableId="746733722">
    <w:abstractNumId w:val="4"/>
  </w:num>
  <w:num w:numId="14" w16cid:durableId="291207437">
    <w:abstractNumId w:val="9"/>
  </w:num>
  <w:num w:numId="15" w16cid:durableId="1956862647">
    <w:abstractNumId w:val="8"/>
    <w:lvlOverride w:ilvl="0">
      <w:startOverride w:val="1"/>
    </w:lvlOverride>
  </w:num>
  <w:num w:numId="16" w16cid:durableId="961762527">
    <w:abstractNumId w:val="7"/>
  </w:num>
  <w:num w:numId="17" w16cid:durableId="858473797">
    <w:abstractNumId w:val="5"/>
    <w:lvlOverride w:ilvl="0">
      <w:startOverride w:val="1"/>
    </w:lvlOverride>
  </w:num>
  <w:num w:numId="18" w16cid:durableId="1274247471">
    <w:abstractNumId w:val="4"/>
    <w:lvlOverride w:ilvl="0">
      <w:startOverride w:val="1"/>
    </w:lvlOverride>
  </w:num>
  <w:num w:numId="19" w16cid:durableId="644315284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83"/>
    <w:rsid w:val="00882E69"/>
    <w:rsid w:val="00A31E83"/>
    <w:rsid w:val="00B366CF"/>
    <w:rsid w:val="00BA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47B5"/>
  <w15:chartTrackingRefBased/>
  <w15:docId w15:val="{5DA8A86E-B543-44B5-90B4-FF67B862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E8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0"/>
      <w:sz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1E83"/>
    <w:pPr>
      <w:suppressAutoHyphens/>
      <w:overflowPunct w:val="0"/>
      <w:autoSpaceDN w:val="0"/>
      <w:spacing w:line="256" w:lineRule="auto"/>
      <w:textAlignment w:val="baseline"/>
    </w:pPr>
    <w:rPr>
      <w:rFonts w:ascii="Calibri" w:eastAsia="Calibri" w:hAnsi="Calibri" w:cs="Tahoma"/>
      <w:kern w:val="0"/>
      <w14:ligatures w14:val="none"/>
    </w:rPr>
  </w:style>
  <w:style w:type="paragraph" w:styleId="Akapitzlist">
    <w:name w:val="List Paragraph"/>
    <w:basedOn w:val="Standard"/>
    <w:rsid w:val="00A31E83"/>
    <w:pPr>
      <w:ind w:left="720"/>
    </w:pPr>
  </w:style>
  <w:style w:type="character" w:customStyle="1" w:styleId="Internetlink">
    <w:name w:val="Internet link"/>
    <w:basedOn w:val="Domylnaczcionkaakapitu"/>
    <w:rsid w:val="00A31E83"/>
    <w:rPr>
      <w:color w:val="0563C1"/>
      <w:u w:val="single"/>
    </w:rPr>
  </w:style>
  <w:style w:type="numbering" w:customStyle="1" w:styleId="WWNum1">
    <w:name w:val="WWNum1"/>
    <w:basedOn w:val="Bezlisty"/>
    <w:rsid w:val="00A31E83"/>
    <w:pPr>
      <w:numPr>
        <w:numId w:val="1"/>
      </w:numPr>
    </w:pPr>
  </w:style>
  <w:style w:type="numbering" w:customStyle="1" w:styleId="WWNum41">
    <w:name w:val="WWNum41"/>
    <w:basedOn w:val="Bezlisty"/>
    <w:rsid w:val="00A31E83"/>
    <w:pPr>
      <w:numPr>
        <w:numId w:val="8"/>
      </w:numPr>
    </w:pPr>
  </w:style>
  <w:style w:type="numbering" w:customStyle="1" w:styleId="WWNum51">
    <w:name w:val="WWNum51"/>
    <w:basedOn w:val="Bezlisty"/>
    <w:rsid w:val="00A31E83"/>
    <w:pPr>
      <w:numPr>
        <w:numId w:val="9"/>
      </w:numPr>
    </w:pPr>
  </w:style>
  <w:style w:type="numbering" w:customStyle="1" w:styleId="WWNum71">
    <w:name w:val="WWNum71"/>
    <w:basedOn w:val="Bezlisty"/>
    <w:rsid w:val="00A31E83"/>
    <w:pPr>
      <w:numPr>
        <w:numId w:val="10"/>
      </w:numPr>
    </w:pPr>
  </w:style>
  <w:style w:type="numbering" w:customStyle="1" w:styleId="WWNum81">
    <w:name w:val="WWNum81"/>
    <w:basedOn w:val="Bezlisty"/>
    <w:rsid w:val="00A31E83"/>
    <w:pPr>
      <w:numPr>
        <w:numId w:val="11"/>
      </w:numPr>
    </w:pPr>
  </w:style>
  <w:style w:type="numbering" w:customStyle="1" w:styleId="WWNum91">
    <w:name w:val="WWNum91"/>
    <w:basedOn w:val="Bezlisty"/>
    <w:rsid w:val="00A31E83"/>
    <w:pPr>
      <w:numPr>
        <w:numId w:val="12"/>
      </w:numPr>
    </w:pPr>
  </w:style>
  <w:style w:type="numbering" w:customStyle="1" w:styleId="WWNum101">
    <w:name w:val="WWNum101"/>
    <w:basedOn w:val="Bezlisty"/>
    <w:rsid w:val="00A31E83"/>
    <w:pPr>
      <w:numPr>
        <w:numId w:val="13"/>
      </w:numPr>
    </w:pPr>
  </w:style>
  <w:style w:type="numbering" w:customStyle="1" w:styleId="WWNum121">
    <w:name w:val="WWNum121"/>
    <w:basedOn w:val="Bezlisty"/>
    <w:rsid w:val="00A31E8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-lubawa.4bip.pl/" TargetMode="External"/><Relationship Id="rId5" Type="http://schemas.openxmlformats.org/officeDocument/2006/relationships/hyperlink" Target="mailto:mops@lub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936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Zielinska</dc:creator>
  <cp:keywords/>
  <dc:description/>
  <cp:lastModifiedBy>Magdalena Zielinska</cp:lastModifiedBy>
  <cp:revision>2</cp:revision>
  <dcterms:created xsi:type="dcterms:W3CDTF">2024-03-18T13:23:00Z</dcterms:created>
  <dcterms:modified xsi:type="dcterms:W3CDTF">2024-03-18T13:29:00Z</dcterms:modified>
</cp:coreProperties>
</file>