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0BE89" w14:textId="77777777" w:rsidR="00A07A10" w:rsidRPr="00656DC7" w:rsidRDefault="00656DC7">
      <w:pPr>
        <w:pStyle w:val="Domynie"/>
        <w:jc w:val="right"/>
        <w:rPr>
          <w:b/>
          <w:bCs/>
        </w:rPr>
      </w:pPr>
      <w:r w:rsidRPr="00656DC7">
        <w:rPr>
          <w:b/>
          <w:bCs/>
        </w:rPr>
        <w:t>POMOC SPO</w:t>
      </w:r>
      <w:r w:rsidRPr="00656DC7">
        <w:rPr>
          <w:b/>
          <w:bCs/>
        </w:rPr>
        <w:t>Ł</w:t>
      </w:r>
      <w:r w:rsidRPr="00656DC7">
        <w:rPr>
          <w:b/>
          <w:bCs/>
        </w:rPr>
        <w:t>ECZNA</w:t>
      </w:r>
    </w:p>
    <w:p w14:paraId="0CEA691C" w14:textId="77777777" w:rsidR="00A07A10" w:rsidRDefault="00A07A10">
      <w:pPr>
        <w:pStyle w:val="Domynie"/>
        <w:jc w:val="right"/>
      </w:pPr>
    </w:p>
    <w:p w14:paraId="17CF1AC3" w14:textId="77777777" w:rsidR="00A07A10" w:rsidRDefault="00A07A10">
      <w:pPr>
        <w:pStyle w:val="Standard"/>
        <w:spacing w:before="240"/>
        <w:jc w:val="center"/>
      </w:pPr>
      <w:r>
        <w:rPr>
          <w:b/>
          <w:lang w:val="pl-PL"/>
        </w:rPr>
        <w:t>Klauzula</w:t>
      </w:r>
    </w:p>
    <w:p w14:paraId="7F42582B" w14:textId="77777777" w:rsidR="00A07A10" w:rsidRDefault="00A07A10">
      <w:pPr>
        <w:pStyle w:val="Standard"/>
        <w:jc w:val="center"/>
      </w:pPr>
      <w:r>
        <w:rPr>
          <w:b/>
          <w:lang w:val="pl-PL"/>
        </w:rPr>
        <w:t xml:space="preserve">informacyjna </w:t>
      </w:r>
    </w:p>
    <w:p w14:paraId="2F3D65B4" w14:textId="77777777" w:rsidR="00A07A10" w:rsidRPr="00656DC7" w:rsidRDefault="00A07A10">
      <w:pPr>
        <w:pStyle w:val="Standard"/>
        <w:spacing w:before="240"/>
        <w:ind w:firstLine="426"/>
        <w:jc w:val="both"/>
        <w:rPr>
          <w:sz w:val="22"/>
          <w:szCs w:val="22"/>
        </w:rPr>
      </w:pPr>
      <w:r w:rsidRPr="00656DC7">
        <w:rPr>
          <w:sz w:val="22"/>
          <w:szCs w:val="22"/>
          <w:lang w:val="pl-PL"/>
        </w:rPr>
        <w:t>Z uwagi na przetwarzanie Pani/Pana danych osobowych w zwi</w:t>
      </w:r>
      <w:r w:rsidRPr="00656DC7">
        <w:rPr>
          <w:sz w:val="22"/>
          <w:szCs w:val="22"/>
          <w:lang w:val="pl-PL"/>
        </w:rPr>
        <w:t>ą</w:t>
      </w:r>
      <w:r w:rsidRPr="00656DC7">
        <w:rPr>
          <w:sz w:val="22"/>
          <w:szCs w:val="22"/>
          <w:lang w:val="pl-PL"/>
        </w:rPr>
        <w:t>zku z ubieganiem si</w:t>
      </w:r>
      <w:r w:rsidRPr="00656DC7">
        <w:rPr>
          <w:sz w:val="22"/>
          <w:szCs w:val="22"/>
          <w:lang w:val="pl-PL"/>
        </w:rPr>
        <w:t>ę</w:t>
      </w:r>
      <w:r w:rsidRPr="00656DC7">
        <w:rPr>
          <w:sz w:val="22"/>
          <w:szCs w:val="22"/>
          <w:lang w:val="pl-PL"/>
        </w:rPr>
        <w:t xml:space="preserve"> o </w:t>
      </w:r>
      <w:r w:rsidRPr="00656DC7">
        <w:rPr>
          <w:sz w:val="22"/>
          <w:szCs w:val="22"/>
          <w:lang w:val="pl-PL"/>
        </w:rPr>
        <w:t>ś</w:t>
      </w:r>
      <w:r w:rsidRPr="00656DC7">
        <w:rPr>
          <w:sz w:val="22"/>
          <w:szCs w:val="22"/>
          <w:lang w:val="pl-PL"/>
        </w:rPr>
        <w:t>wiadczenia z pomocy spo</w:t>
      </w:r>
      <w:r w:rsidRPr="00656DC7">
        <w:rPr>
          <w:sz w:val="22"/>
          <w:szCs w:val="22"/>
          <w:lang w:val="pl-PL"/>
        </w:rPr>
        <w:t>ł</w:t>
      </w:r>
      <w:r w:rsidRPr="00656DC7">
        <w:rPr>
          <w:sz w:val="22"/>
          <w:szCs w:val="22"/>
          <w:lang w:val="pl-PL"/>
        </w:rPr>
        <w:t>ecznej w Miejskim O</w:t>
      </w:r>
      <w:r w:rsidRPr="00656DC7">
        <w:rPr>
          <w:sz w:val="22"/>
          <w:szCs w:val="22"/>
          <w:lang w:val="pl-PL"/>
        </w:rPr>
        <w:t>ś</w:t>
      </w:r>
      <w:r w:rsidRPr="00656DC7">
        <w:rPr>
          <w:sz w:val="22"/>
          <w:szCs w:val="22"/>
          <w:lang w:val="pl-PL"/>
        </w:rPr>
        <w:t>rodku Pomocy Spo</w:t>
      </w:r>
      <w:r w:rsidRPr="00656DC7">
        <w:rPr>
          <w:sz w:val="22"/>
          <w:szCs w:val="22"/>
          <w:lang w:val="pl-PL"/>
        </w:rPr>
        <w:t>ł</w:t>
      </w:r>
      <w:r w:rsidRPr="00656DC7">
        <w:rPr>
          <w:sz w:val="22"/>
          <w:szCs w:val="22"/>
          <w:lang w:val="pl-PL"/>
        </w:rPr>
        <w:t>ecznej w Lubawie z siedzib</w:t>
      </w:r>
      <w:r w:rsidRPr="00656DC7">
        <w:rPr>
          <w:sz w:val="22"/>
          <w:szCs w:val="22"/>
          <w:lang w:val="pl-PL"/>
        </w:rPr>
        <w:t>ą</w:t>
      </w:r>
      <w:r w:rsidRPr="00656DC7">
        <w:rPr>
          <w:sz w:val="22"/>
          <w:szCs w:val="22"/>
          <w:lang w:val="pl-PL"/>
        </w:rPr>
        <w:t xml:space="preserve"> w Lubawie (dalej zwanym tak</w:t>
      </w:r>
      <w:r w:rsidRPr="00656DC7">
        <w:rPr>
          <w:sz w:val="22"/>
          <w:szCs w:val="22"/>
          <w:lang w:val="pl-PL"/>
        </w:rPr>
        <w:t>ż</w:t>
      </w:r>
      <w:r w:rsidRPr="00656DC7">
        <w:rPr>
          <w:sz w:val="22"/>
          <w:szCs w:val="22"/>
          <w:lang w:val="pl-PL"/>
        </w:rPr>
        <w:t>e "OPS"), Administrator Danych Osobowych, stosownie do art. 100 ust. 4 ustawy z 12.03.2004 r. o pomocy spo</w:t>
      </w:r>
      <w:r w:rsidRPr="00656DC7">
        <w:rPr>
          <w:sz w:val="22"/>
          <w:szCs w:val="22"/>
          <w:lang w:val="pl-PL"/>
        </w:rPr>
        <w:t>ł</w:t>
      </w:r>
      <w:r w:rsidRPr="00656DC7">
        <w:rPr>
          <w:sz w:val="22"/>
          <w:szCs w:val="22"/>
          <w:lang w:val="pl-PL"/>
        </w:rPr>
        <w:t>ecznej (Dz. U. z 2020 r. poz. 1876) w zwi</w:t>
      </w:r>
      <w:r w:rsidRPr="00656DC7">
        <w:rPr>
          <w:sz w:val="22"/>
          <w:szCs w:val="22"/>
          <w:lang w:val="pl-PL"/>
        </w:rPr>
        <w:t>ą</w:t>
      </w:r>
      <w:r w:rsidRPr="00656DC7">
        <w:rPr>
          <w:sz w:val="22"/>
          <w:szCs w:val="22"/>
          <w:lang w:val="pl-PL"/>
        </w:rPr>
        <w:t>zku z art. 13 ust. 1 i 2 Rozporz</w:t>
      </w:r>
      <w:r w:rsidRPr="00656DC7">
        <w:rPr>
          <w:sz w:val="22"/>
          <w:szCs w:val="22"/>
          <w:lang w:val="pl-PL"/>
        </w:rPr>
        <w:t>ą</w:t>
      </w:r>
      <w:r w:rsidRPr="00656DC7">
        <w:rPr>
          <w:sz w:val="22"/>
          <w:szCs w:val="22"/>
          <w:lang w:val="pl-PL"/>
        </w:rPr>
        <w:t>dzenia Parlamentu Europejskiego i Rady (UE) 2016/679 z dnia 27 kwietnia 2016 r. w sprawie ochrony os</w:t>
      </w:r>
      <w:r w:rsidRPr="00656DC7">
        <w:rPr>
          <w:sz w:val="22"/>
          <w:szCs w:val="22"/>
          <w:lang w:val="pl-PL"/>
        </w:rPr>
        <w:t>ó</w:t>
      </w:r>
      <w:r w:rsidRPr="00656DC7">
        <w:rPr>
          <w:sz w:val="22"/>
          <w:szCs w:val="22"/>
          <w:lang w:val="pl-PL"/>
        </w:rPr>
        <w:t>b fizycznych w zwi</w:t>
      </w:r>
      <w:r w:rsidRPr="00656DC7">
        <w:rPr>
          <w:sz w:val="22"/>
          <w:szCs w:val="22"/>
          <w:lang w:val="pl-PL"/>
        </w:rPr>
        <w:t>ą</w:t>
      </w:r>
      <w:r w:rsidRPr="00656DC7">
        <w:rPr>
          <w:sz w:val="22"/>
          <w:szCs w:val="22"/>
          <w:lang w:val="pl-PL"/>
        </w:rPr>
        <w:t>zku z przetwarzaniem danych osobowych i w sprawie swobodnego przep</w:t>
      </w:r>
      <w:r w:rsidRPr="00656DC7">
        <w:rPr>
          <w:sz w:val="22"/>
          <w:szCs w:val="22"/>
          <w:lang w:val="pl-PL"/>
        </w:rPr>
        <w:t>ł</w:t>
      </w:r>
      <w:r w:rsidRPr="00656DC7">
        <w:rPr>
          <w:sz w:val="22"/>
          <w:szCs w:val="22"/>
          <w:lang w:val="pl-PL"/>
        </w:rPr>
        <w:t>ywu takich danych oraz uchylenia dyrektywy 95/46/WE (zwane tak</w:t>
      </w:r>
      <w:r w:rsidRPr="00656DC7">
        <w:rPr>
          <w:sz w:val="22"/>
          <w:szCs w:val="22"/>
          <w:lang w:val="pl-PL"/>
        </w:rPr>
        <w:t>ż</w:t>
      </w:r>
      <w:r w:rsidRPr="00656DC7">
        <w:rPr>
          <w:sz w:val="22"/>
          <w:szCs w:val="22"/>
          <w:lang w:val="pl-PL"/>
        </w:rPr>
        <w:t>e "RODO") informuj</w:t>
      </w:r>
      <w:r w:rsidRPr="00656DC7">
        <w:rPr>
          <w:sz w:val="22"/>
          <w:szCs w:val="22"/>
          <w:lang w:val="pl-PL"/>
        </w:rPr>
        <w:t>ę</w:t>
      </w:r>
      <w:r w:rsidRPr="00656DC7">
        <w:rPr>
          <w:sz w:val="22"/>
          <w:szCs w:val="22"/>
          <w:lang w:val="pl-PL"/>
        </w:rPr>
        <w:t>, i</w:t>
      </w:r>
      <w:r w:rsidRPr="00656DC7">
        <w:rPr>
          <w:sz w:val="22"/>
          <w:szCs w:val="22"/>
          <w:lang w:val="pl-PL"/>
        </w:rPr>
        <w:t>ż</w:t>
      </w:r>
      <w:r w:rsidRPr="00656DC7">
        <w:rPr>
          <w:sz w:val="22"/>
          <w:szCs w:val="22"/>
          <w:lang w:val="pl-PL"/>
        </w:rPr>
        <w:t>:</w:t>
      </w:r>
    </w:p>
    <w:p w14:paraId="61737C6F" w14:textId="77777777" w:rsidR="00A07A10" w:rsidRPr="00656DC7" w:rsidRDefault="00A07A10">
      <w:pPr>
        <w:pStyle w:val="Standard"/>
        <w:spacing w:before="240"/>
        <w:ind w:firstLine="426"/>
        <w:jc w:val="both"/>
        <w:rPr>
          <w:sz w:val="22"/>
          <w:szCs w:val="22"/>
        </w:rPr>
      </w:pPr>
    </w:p>
    <w:p w14:paraId="2679AA8F" w14:textId="77777777" w:rsidR="00A07A10" w:rsidRPr="00E503CA" w:rsidRDefault="00A07A10">
      <w:pPr>
        <w:pStyle w:val="Standard"/>
        <w:numPr>
          <w:ilvl w:val="0"/>
          <w:numId w:val="2"/>
        </w:numPr>
        <w:tabs>
          <w:tab w:val="left" w:pos="780"/>
        </w:tabs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>Administratorem Pani/Pana danych osobowych jest Miejski Ośrodek Pomocy Społecznej w Lubawie, reprezentowany przez Iwonę Marzenę Zielińską – kierownik ośrodka.</w:t>
      </w:r>
    </w:p>
    <w:p w14:paraId="2490E992" w14:textId="77777777" w:rsidR="00A07A10" w:rsidRPr="00E503CA" w:rsidRDefault="00A07A10">
      <w:pPr>
        <w:pStyle w:val="Standard"/>
        <w:ind w:left="780"/>
        <w:jc w:val="both"/>
        <w:rPr>
          <w:rFonts w:hAnsi="Times New Roman"/>
          <w:sz w:val="22"/>
          <w:szCs w:val="22"/>
        </w:rPr>
      </w:pPr>
    </w:p>
    <w:p w14:paraId="665D53AA" w14:textId="77777777" w:rsidR="00A07A10" w:rsidRPr="00E503CA" w:rsidRDefault="00A07A10">
      <w:pPr>
        <w:pStyle w:val="Standard"/>
        <w:numPr>
          <w:ilvl w:val="0"/>
          <w:numId w:val="2"/>
        </w:numPr>
        <w:tabs>
          <w:tab w:val="left" w:pos="780"/>
        </w:tabs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>Inspektor ochrony danych w Miejskim Ośrodku Pomocy Społecznej w Lubawie</w:t>
      </w:r>
      <w:r w:rsidRPr="00E503CA">
        <w:rPr>
          <w:rFonts w:hAnsi="Times New Roman"/>
          <w:sz w:val="22"/>
          <w:szCs w:val="22"/>
        </w:rPr>
        <w:t xml:space="preserve"> </w:t>
      </w:r>
      <w:r w:rsidRPr="00E503CA">
        <w:rPr>
          <w:rFonts w:hAnsi="Times New Roman"/>
          <w:sz w:val="22"/>
          <w:szCs w:val="22"/>
          <w:lang w:val="pl-PL"/>
        </w:rPr>
        <w:t xml:space="preserve">– kontakt; e-mail: </w:t>
      </w:r>
      <w:hyperlink r:id="rId5" w:history="1">
        <w:r w:rsidRPr="00E503CA">
          <w:rPr>
            <w:rFonts w:hAnsi="Times New Roman"/>
            <w:color w:val="FF0000"/>
            <w:sz w:val="22"/>
            <w:szCs w:val="22"/>
            <w:u w:val="single"/>
            <w:lang w:val="pl-PL"/>
          </w:rPr>
          <w:t>iod@ajip.pl</w:t>
        </w:r>
      </w:hyperlink>
      <w:r w:rsidRPr="00E503CA">
        <w:rPr>
          <w:rFonts w:hAnsi="Times New Roman"/>
          <w:sz w:val="22"/>
          <w:szCs w:val="22"/>
        </w:rPr>
        <w:t>.</w:t>
      </w:r>
    </w:p>
    <w:p w14:paraId="255F817E" w14:textId="77777777" w:rsidR="00A07A10" w:rsidRPr="00E503CA" w:rsidRDefault="00A07A10">
      <w:pPr>
        <w:pStyle w:val="Standard"/>
        <w:ind w:left="780"/>
        <w:jc w:val="both"/>
        <w:rPr>
          <w:rFonts w:hAnsi="Times New Roman"/>
          <w:sz w:val="22"/>
          <w:szCs w:val="22"/>
        </w:rPr>
      </w:pPr>
    </w:p>
    <w:p w14:paraId="5BF7855B" w14:textId="77777777" w:rsidR="00A07A10" w:rsidRPr="00E503CA" w:rsidRDefault="00A07A10">
      <w:pPr>
        <w:pStyle w:val="Standard"/>
        <w:numPr>
          <w:ilvl w:val="0"/>
          <w:numId w:val="2"/>
        </w:numPr>
        <w:tabs>
          <w:tab w:val="left" w:pos="780"/>
        </w:tabs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>Pan</w:t>
      </w:r>
      <w:r w:rsidR="00656DC7" w:rsidRPr="00E503CA">
        <w:rPr>
          <w:rFonts w:hAnsi="Times New Roman"/>
          <w:sz w:val="22"/>
          <w:szCs w:val="22"/>
          <w:lang w:val="pl-PL"/>
        </w:rPr>
        <w:t>i</w:t>
      </w:r>
      <w:r w:rsidRPr="00E503CA">
        <w:rPr>
          <w:rFonts w:hAnsi="Times New Roman"/>
          <w:sz w:val="22"/>
          <w:szCs w:val="22"/>
          <w:lang w:val="pl-PL"/>
        </w:rPr>
        <w:t>/Pan</w:t>
      </w:r>
      <w:r w:rsidR="00656DC7" w:rsidRPr="00E503CA">
        <w:rPr>
          <w:rFonts w:hAnsi="Times New Roman"/>
          <w:sz w:val="22"/>
          <w:szCs w:val="22"/>
          <w:lang w:val="pl-PL"/>
        </w:rPr>
        <w:t>a</w:t>
      </w:r>
      <w:r w:rsidRPr="00E503CA">
        <w:rPr>
          <w:rFonts w:hAnsi="Times New Roman"/>
          <w:sz w:val="22"/>
          <w:szCs w:val="22"/>
          <w:lang w:val="pl-PL"/>
        </w:rPr>
        <w:t xml:space="preserve"> dane osobowe będą przetwarzane w celach związanych z ubieganiem się o świadczenia z pomocy społecznej lub udzielaniem świadczeń pomocy społecznej</w:t>
      </w:r>
      <w:r w:rsidR="00246633">
        <w:rPr>
          <w:rFonts w:hAnsi="Times New Roman"/>
          <w:sz w:val="22"/>
          <w:szCs w:val="22"/>
          <w:lang w:val="pl-PL"/>
        </w:rPr>
        <w:t xml:space="preserve"> (rozpatrzenia wniosku złożonego przez Panią/Pana)</w:t>
      </w:r>
      <w:r w:rsidRPr="00E503CA">
        <w:rPr>
          <w:rFonts w:hAnsi="Times New Roman"/>
          <w:sz w:val="22"/>
          <w:szCs w:val="22"/>
          <w:lang w:val="pl-PL"/>
        </w:rPr>
        <w:t>, a to na podstawie przepisów ustawy z 12.03.2004 r. o pomocy społecznej, zwanej dalej u.p.s. oraz art. 6 ust. 1 lit. c oraz art. 9 ust. 2 lit. b RODO.</w:t>
      </w:r>
    </w:p>
    <w:p w14:paraId="41C3D1F2" w14:textId="77777777" w:rsidR="00A07A10" w:rsidRPr="00E503CA" w:rsidRDefault="00A07A10">
      <w:pPr>
        <w:pStyle w:val="Standard"/>
        <w:ind w:left="780"/>
        <w:jc w:val="both"/>
        <w:rPr>
          <w:rFonts w:hAnsi="Times New Roman"/>
          <w:sz w:val="22"/>
          <w:szCs w:val="22"/>
        </w:rPr>
      </w:pPr>
    </w:p>
    <w:p w14:paraId="1059FB3F" w14:textId="77777777" w:rsidR="00A07A10" w:rsidRPr="00E503CA" w:rsidRDefault="00A07A10" w:rsidP="00656DC7">
      <w:pPr>
        <w:pStyle w:val="ARTartustawynprozporzdzenia"/>
        <w:numPr>
          <w:ilvl w:val="0"/>
          <w:numId w:val="2"/>
        </w:numPr>
        <w:tabs>
          <w:tab w:val="left" w:pos="780"/>
        </w:tabs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E503CA">
        <w:rPr>
          <w:rFonts w:ascii="Times New Roman" w:hAnsi="Times New Roman" w:cs="Times New Roman"/>
          <w:sz w:val="22"/>
          <w:szCs w:val="22"/>
        </w:rPr>
        <w:t>Zabezpieczenia stosowane przez ADO w celu ochrony Pani/Pana danych osobowych polegają szczególnie na:</w:t>
      </w:r>
    </w:p>
    <w:p w14:paraId="67085A8E" w14:textId="77777777" w:rsidR="00A07A10" w:rsidRPr="00E503CA" w:rsidRDefault="00A07A10">
      <w:pPr>
        <w:pStyle w:val="ZPKTzmpktartykuempunktem"/>
        <w:ind w:left="852" w:hanging="426"/>
        <w:rPr>
          <w:rFonts w:ascii="Times New Roman" w:hAnsi="Times New Roman" w:cs="Times New Roman"/>
          <w:sz w:val="22"/>
          <w:szCs w:val="22"/>
        </w:rPr>
      </w:pPr>
      <w:r w:rsidRPr="00E503CA">
        <w:rPr>
          <w:rFonts w:ascii="Times New Roman" w:hAnsi="Times New Roman" w:cs="Times New Roman"/>
          <w:sz w:val="22"/>
          <w:szCs w:val="22"/>
        </w:rPr>
        <w:t>a)</w:t>
      </w:r>
      <w:r w:rsidRPr="00E503CA">
        <w:rPr>
          <w:rFonts w:ascii="Times New Roman" w:hAnsi="Times New Roman" w:cs="Times New Roman"/>
          <w:sz w:val="22"/>
          <w:szCs w:val="22"/>
        </w:rPr>
        <w:tab/>
        <w:t xml:space="preserve">dopuszczeniu do przetwarzania danych osobowych wyłącznie osób posiadających upoważnienie nadane przez ADO; </w:t>
      </w:r>
    </w:p>
    <w:p w14:paraId="4686DC0B" w14:textId="77777777" w:rsidR="00A07A10" w:rsidRPr="00E503CA" w:rsidRDefault="00A07A10">
      <w:pPr>
        <w:pStyle w:val="ZPKTzmpktartykuempunktem"/>
        <w:ind w:left="852" w:hanging="426"/>
        <w:rPr>
          <w:rFonts w:ascii="Times New Roman" w:hAnsi="Times New Roman" w:cs="Times New Roman"/>
          <w:sz w:val="22"/>
          <w:szCs w:val="22"/>
        </w:rPr>
      </w:pPr>
      <w:r w:rsidRPr="00E503CA">
        <w:rPr>
          <w:rFonts w:ascii="Times New Roman" w:hAnsi="Times New Roman" w:cs="Times New Roman"/>
          <w:sz w:val="22"/>
          <w:szCs w:val="22"/>
        </w:rPr>
        <w:t>b)</w:t>
      </w:r>
      <w:r w:rsidRPr="00E503CA">
        <w:rPr>
          <w:rFonts w:ascii="Times New Roman" w:hAnsi="Times New Roman" w:cs="Times New Roman"/>
          <w:sz w:val="22"/>
          <w:szCs w:val="22"/>
        </w:rPr>
        <w:tab/>
        <w:t>pisemnym zobowiązaniu osób upoważnionych do przetwarzania danych osobowych do zachowania ich w tajemnicy.</w:t>
      </w:r>
    </w:p>
    <w:p w14:paraId="3EB45F66" w14:textId="77777777" w:rsidR="00A07A10" w:rsidRPr="00E503CA" w:rsidRDefault="00A07A10">
      <w:pPr>
        <w:pStyle w:val="Standard"/>
        <w:numPr>
          <w:ilvl w:val="0"/>
          <w:numId w:val="3"/>
        </w:numPr>
        <w:tabs>
          <w:tab w:val="left" w:pos="720"/>
        </w:tabs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>Pani/Pana dane osobowe nie będą przekazywane do państwa trzeciego lub organizacji międzynarodowej.</w:t>
      </w:r>
    </w:p>
    <w:p w14:paraId="28BC97E2" w14:textId="77777777" w:rsidR="00A07A10" w:rsidRPr="00E503CA" w:rsidRDefault="00A07A10">
      <w:pPr>
        <w:pStyle w:val="Standard"/>
        <w:ind w:left="720"/>
        <w:jc w:val="both"/>
        <w:rPr>
          <w:rFonts w:hAnsi="Times New Roman"/>
          <w:sz w:val="22"/>
          <w:szCs w:val="22"/>
        </w:rPr>
      </w:pPr>
    </w:p>
    <w:p w14:paraId="661B8C0C" w14:textId="77777777" w:rsidR="00A07A10" w:rsidRPr="00E503CA" w:rsidRDefault="00A07A10" w:rsidP="000D2828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>Pani/Pana dane osobowe będą przechowywane przez okres</w:t>
      </w:r>
      <w:r w:rsidRPr="00E503CA">
        <w:rPr>
          <w:rFonts w:hAnsi="Times New Roman"/>
          <w:color w:val="000000"/>
          <w:sz w:val="22"/>
          <w:szCs w:val="22"/>
          <w:lang w:val="pl-PL"/>
        </w:rPr>
        <w:t xml:space="preserve"> wynikający z przepisów prawa, </w:t>
      </w:r>
      <w:r w:rsidRPr="00E503CA">
        <w:rPr>
          <w:rFonts w:hAnsi="Times New Roman"/>
          <w:sz w:val="22"/>
          <w:szCs w:val="22"/>
        </w:rPr>
        <w:br/>
      </w:r>
      <w:r w:rsidRPr="00E503CA">
        <w:rPr>
          <w:rFonts w:hAnsi="Times New Roman"/>
          <w:color w:val="000000"/>
          <w:sz w:val="22"/>
          <w:szCs w:val="22"/>
          <w:lang w:val="pl-PL"/>
        </w:rPr>
        <w:t>w szczególności ustawy z 14.07.1983 r. o narodowym zasobie archiwalnym i archiwach oraz rozporządzenia Prezesa Rady Ministrów z 18.01.2011 r. w sprawie instrukcji kancelaryjnej, jednolitych rzeczowych wykazów akt oraz instrukcji w sprawie organizacji i zakresu działania archiwów zakładowych.</w:t>
      </w:r>
    </w:p>
    <w:p w14:paraId="49D8851F" w14:textId="77777777" w:rsidR="00A07A10" w:rsidRPr="00E503CA" w:rsidRDefault="00A07A10">
      <w:pPr>
        <w:pStyle w:val="Standard"/>
        <w:ind w:left="720"/>
        <w:jc w:val="both"/>
        <w:rPr>
          <w:rFonts w:hAnsi="Times New Roman"/>
          <w:sz w:val="22"/>
          <w:szCs w:val="22"/>
        </w:rPr>
      </w:pPr>
    </w:p>
    <w:p w14:paraId="1277CB29" w14:textId="77777777" w:rsidR="00A07A10" w:rsidRPr="00E503CA" w:rsidRDefault="00A07A10" w:rsidP="000D2828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>Posiada Pani/Pan prawo dostępu do treści swoich danych oraz prawo ich sprostowania.</w:t>
      </w:r>
    </w:p>
    <w:p w14:paraId="18B98FA8" w14:textId="77777777" w:rsidR="00A07A10" w:rsidRPr="00E503CA" w:rsidRDefault="00A07A10">
      <w:pPr>
        <w:pStyle w:val="Standard"/>
        <w:jc w:val="both"/>
        <w:rPr>
          <w:rFonts w:hAnsi="Times New Roman"/>
          <w:sz w:val="22"/>
          <w:szCs w:val="22"/>
        </w:rPr>
      </w:pPr>
    </w:p>
    <w:p w14:paraId="21C8D682" w14:textId="77777777" w:rsidR="00A07A10" w:rsidRPr="00E503CA" w:rsidRDefault="00A07A10">
      <w:pPr>
        <w:pStyle w:val="Standard"/>
        <w:ind w:left="720"/>
        <w:jc w:val="both"/>
        <w:rPr>
          <w:rFonts w:hAnsi="Times New Roman"/>
          <w:sz w:val="22"/>
          <w:szCs w:val="22"/>
        </w:rPr>
      </w:pPr>
    </w:p>
    <w:p w14:paraId="30D9EEBA" w14:textId="77777777" w:rsidR="00A07A10" w:rsidRPr="00E503CA" w:rsidRDefault="00656DC7" w:rsidP="00656DC7">
      <w:pPr>
        <w:pStyle w:val="Standard"/>
        <w:spacing w:after="240"/>
        <w:ind w:left="426" w:hanging="426"/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  <w:lang w:val="pl-PL"/>
        </w:rPr>
        <w:t xml:space="preserve">    </w:t>
      </w:r>
      <w:r w:rsidR="00A07A10" w:rsidRPr="00E503CA">
        <w:rPr>
          <w:rFonts w:hAnsi="Times New Roman"/>
          <w:sz w:val="22"/>
          <w:szCs w:val="22"/>
          <w:lang w:val="pl-PL"/>
        </w:rPr>
        <w:t>8)</w:t>
      </w:r>
      <w:r w:rsidR="00A07A10" w:rsidRPr="00E503CA">
        <w:rPr>
          <w:rFonts w:hAnsi="Times New Roman"/>
          <w:sz w:val="22"/>
          <w:szCs w:val="22"/>
          <w:lang w:val="pl-PL"/>
        </w:rPr>
        <w:tab/>
      </w:r>
      <w:r w:rsidRPr="00E503CA">
        <w:rPr>
          <w:rFonts w:hAnsi="Times New Roman"/>
          <w:sz w:val="22"/>
          <w:szCs w:val="22"/>
          <w:lang w:val="pl-PL"/>
        </w:rPr>
        <w:t xml:space="preserve">  </w:t>
      </w:r>
      <w:r w:rsidR="00A07A10" w:rsidRPr="00E503CA">
        <w:rPr>
          <w:rFonts w:hAnsi="Times New Roman"/>
          <w:sz w:val="22"/>
          <w:szCs w:val="22"/>
          <w:lang w:val="pl-PL"/>
        </w:rPr>
        <w:t>Ma Pa</w:t>
      </w:r>
      <w:r w:rsidRPr="00E503CA">
        <w:rPr>
          <w:rFonts w:hAnsi="Times New Roman"/>
          <w:sz w:val="22"/>
          <w:szCs w:val="22"/>
          <w:lang w:val="pl-PL"/>
        </w:rPr>
        <w:t>ni</w:t>
      </w:r>
      <w:r w:rsidR="00A07A10" w:rsidRPr="00E503CA">
        <w:rPr>
          <w:rFonts w:hAnsi="Times New Roman"/>
          <w:sz w:val="22"/>
          <w:szCs w:val="22"/>
          <w:lang w:val="pl-PL"/>
        </w:rPr>
        <w:t>/Pan prawo wniesienia skargi do Prezesa Urzędu Ochrony Danych Osobowych, gdy</w:t>
      </w:r>
      <w:r w:rsidRPr="00E503CA">
        <w:rPr>
          <w:rFonts w:hAnsi="Times New Roman"/>
          <w:sz w:val="22"/>
          <w:szCs w:val="22"/>
          <w:lang w:val="pl-PL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 xml:space="preserve">uzna </w:t>
      </w:r>
      <w:r w:rsidRPr="00E503CA">
        <w:rPr>
          <w:rFonts w:hAnsi="Times New Roman"/>
          <w:sz w:val="22"/>
          <w:szCs w:val="22"/>
          <w:lang w:val="pl-PL"/>
        </w:rPr>
        <w:t xml:space="preserve">   </w:t>
      </w:r>
      <w:r w:rsidR="00A07A10" w:rsidRPr="00E503CA">
        <w:rPr>
          <w:rFonts w:hAnsi="Times New Roman"/>
          <w:sz w:val="22"/>
          <w:szCs w:val="22"/>
          <w:lang w:val="pl-PL"/>
        </w:rPr>
        <w:t>Pani/Pan, iż przetwarzanie danych osobowych Pani/Pana dotyczących narusza przepisy RODO.</w:t>
      </w:r>
    </w:p>
    <w:p w14:paraId="33A82392" w14:textId="77777777" w:rsidR="00A07A10" w:rsidRPr="00E503CA" w:rsidRDefault="00656DC7" w:rsidP="00656DC7">
      <w:pPr>
        <w:pStyle w:val="Tretekstu0"/>
        <w:spacing w:before="240" w:after="0"/>
        <w:ind w:left="5"/>
        <w:jc w:val="both"/>
        <w:rPr>
          <w:rFonts w:hAnsi="Times New Roman"/>
          <w:sz w:val="22"/>
          <w:szCs w:val="22"/>
        </w:rPr>
      </w:pPr>
      <w:bookmarkStart w:id="0" w:name="__DdeLink__0_1768510650"/>
      <w:r w:rsidRPr="00E503CA">
        <w:rPr>
          <w:rFonts w:hAnsi="Times New Roman"/>
          <w:sz w:val="22"/>
          <w:szCs w:val="22"/>
        </w:rPr>
        <w:t xml:space="preserve">    </w:t>
      </w:r>
      <w:r w:rsidR="00A07A10" w:rsidRPr="00E503CA">
        <w:rPr>
          <w:rFonts w:hAnsi="Times New Roman"/>
          <w:sz w:val="22"/>
          <w:szCs w:val="22"/>
        </w:rPr>
        <w:t xml:space="preserve">9) </w:t>
      </w:r>
      <w:r w:rsidR="00A07A10" w:rsidRPr="00E503CA">
        <w:rPr>
          <w:rFonts w:hAnsi="Times New Roman"/>
          <w:sz w:val="22"/>
          <w:szCs w:val="22"/>
          <w:lang w:val="pl-PL"/>
        </w:rPr>
        <w:t>Podanie</w:t>
      </w:r>
      <w:r w:rsidR="00A07A10"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>przez</w:t>
      </w:r>
      <w:r w:rsidR="00A07A10"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  <w:lang w:val="pl-PL"/>
        </w:rPr>
        <w:t>Pa</w:t>
      </w:r>
      <w:r w:rsidRPr="00E503CA">
        <w:rPr>
          <w:rFonts w:hAnsi="Times New Roman"/>
          <w:sz w:val="22"/>
          <w:szCs w:val="22"/>
          <w:lang w:val="pl-PL"/>
        </w:rPr>
        <w:t>nią</w:t>
      </w:r>
      <w:r w:rsidR="00A07A10" w:rsidRPr="00E503CA">
        <w:rPr>
          <w:rFonts w:hAnsi="Times New Roman"/>
          <w:sz w:val="22"/>
          <w:szCs w:val="22"/>
        </w:rPr>
        <w:t>/Pan</w:t>
      </w:r>
      <w:r w:rsidRPr="00E503CA">
        <w:rPr>
          <w:rFonts w:hAnsi="Times New Roman"/>
          <w:sz w:val="22"/>
          <w:szCs w:val="22"/>
        </w:rPr>
        <w:t>a</w:t>
      </w:r>
      <w:r w:rsidR="00A07A10" w:rsidRPr="00E503CA">
        <w:rPr>
          <w:rFonts w:hAnsi="Times New Roman"/>
          <w:sz w:val="22"/>
          <w:szCs w:val="22"/>
        </w:rPr>
        <w:t xml:space="preserve"> danych osobowych jest warunkiem niezbędnym </w:t>
      </w:r>
      <w:r w:rsidR="00A07A10" w:rsidRPr="00E503CA">
        <w:rPr>
          <w:rFonts w:hAnsi="Times New Roman"/>
          <w:sz w:val="22"/>
          <w:szCs w:val="22"/>
          <w:lang w:val="pl-PL"/>
        </w:rPr>
        <w:t>do</w:t>
      </w:r>
      <w:bookmarkEnd w:id="0"/>
      <w:r w:rsidR="00A07A10" w:rsidRPr="00E503CA">
        <w:rPr>
          <w:rFonts w:hAnsi="Times New Roman"/>
          <w:sz w:val="22"/>
          <w:szCs w:val="22"/>
        </w:rPr>
        <w:t xml:space="preserve"> realizacji  wskazanego </w:t>
      </w:r>
      <w:r w:rsidRPr="00E503CA">
        <w:rPr>
          <w:rFonts w:hAnsi="Times New Roman"/>
          <w:sz w:val="22"/>
          <w:szCs w:val="22"/>
        </w:rPr>
        <w:t xml:space="preserve"> </w:t>
      </w:r>
      <w:r w:rsidR="00A07A10" w:rsidRPr="00E503CA">
        <w:rPr>
          <w:rFonts w:hAnsi="Times New Roman"/>
          <w:sz w:val="22"/>
          <w:szCs w:val="22"/>
        </w:rPr>
        <w:t>celu. Konsekwencje niepodania danych osobowych będzie pozostawienie wniosku bez rozpatrzenia.</w:t>
      </w:r>
    </w:p>
    <w:p w14:paraId="54697540" w14:textId="77777777" w:rsidR="00656DC7" w:rsidRPr="00E503CA" w:rsidRDefault="00656DC7">
      <w:pPr>
        <w:pStyle w:val="Tretekstu0"/>
        <w:spacing w:before="240" w:after="0"/>
        <w:jc w:val="both"/>
        <w:rPr>
          <w:rFonts w:hAnsi="Times New Roman"/>
          <w:sz w:val="22"/>
          <w:szCs w:val="22"/>
        </w:rPr>
      </w:pPr>
      <w:r w:rsidRPr="00E503CA">
        <w:rPr>
          <w:rFonts w:hAnsi="Times New Roman"/>
          <w:sz w:val="22"/>
          <w:szCs w:val="22"/>
        </w:rPr>
        <w:t xml:space="preserve">    10) Pani/Pana dane mogą być udostępniania innym organom i podmiotom na podstawnie obowiązujących przepisów prawa.</w:t>
      </w:r>
    </w:p>
    <w:sectPr w:rsidR="00656DC7" w:rsidRPr="00E503CA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780" w:hanging="4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4" w15:restartNumberingAfterBreak="0">
    <w:nsid w:val="3FB13C71"/>
    <w:multiLevelType w:val="multilevel"/>
    <w:tmpl w:val="31ACF3FE"/>
    <w:lvl w:ilvl="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C7"/>
    <w:rsid w:val="000D2828"/>
    <w:rsid w:val="00246633"/>
    <w:rsid w:val="002557E5"/>
    <w:rsid w:val="003F283F"/>
    <w:rsid w:val="0055209B"/>
    <w:rsid w:val="00656DC7"/>
    <w:rsid w:val="00A07A10"/>
    <w:rsid w:val="00CE7BA8"/>
    <w:rsid w:val="00E5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1B09D"/>
  <w14:defaultImageDpi w14:val="0"/>
  <w15:docId w15:val="{0E23C8EC-0CE1-49A1-82E5-3D1BDFFB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Pr>
      <w:rFonts w:ascii="Times New Roman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rFonts w:ascii="Times New Roman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rFonts w:ascii="Times New Roman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RTFNum51">
    <w:name w:val="RTF_Num 5 1"/>
    <w:uiPriority w:val="99"/>
  </w:style>
  <w:style w:type="character" w:customStyle="1" w:styleId="RTFNum52">
    <w:name w:val="RTF_Num 5 2"/>
    <w:uiPriority w:val="99"/>
  </w:style>
  <w:style w:type="character" w:customStyle="1" w:styleId="RTFNum53">
    <w:name w:val="RTF_Num 5 3"/>
    <w:uiPriority w:val="99"/>
  </w:style>
  <w:style w:type="character" w:customStyle="1" w:styleId="RTFNum54">
    <w:name w:val="RTF_Num 5 4"/>
    <w:uiPriority w:val="99"/>
  </w:style>
  <w:style w:type="character" w:customStyle="1" w:styleId="RTFNum55">
    <w:name w:val="RTF_Num 5 5"/>
    <w:uiPriority w:val="99"/>
  </w:style>
  <w:style w:type="character" w:customStyle="1" w:styleId="RTFNum56">
    <w:name w:val="RTF_Num 5 6"/>
    <w:uiPriority w:val="99"/>
  </w:style>
  <w:style w:type="character" w:customStyle="1" w:styleId="RTFNum57">
    <w:name w:val="RTF_Num 5 7"/>
    <w:uiPriority w:val="99"/>
  </w:style>
  <w:style w:type="character" w:customStyle="1" w:styleId="RTFNum58">
    <w:name w:val="RTF_Num 5 8"/>
    <w:uiPriority w:val="99"/>
  </w:style>
  <w:style w:type="character" w:customStyle="1" w:styleId="RTFNum59">
    <w:name w:val="RTF_Num 5 9"/>
    <w:uiPriority w:val="99"/>
  </w:style>
  <w:style w:type="character" w:customStyle="1" w:styleId="czeinternetowe">
    <w:name w:val="??cze internetowe"/>
    <w:basedOn w:val="Domylnaczcionkaakapitu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basedOn w:val="Domylnaczcionkaakapitu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ascii="Times New Roman"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ascii="Times New Roman"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czeinternetowe0">
    <w:name w:val="｣ｹcze internetowe"/>
    <w:uiPriority w:val="99"/>
    <w:rPr>
      <w:color w:val="000080"/>
      <w:u w:val="single"/>
      <w:lang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Liberation Sans" w:cs="Liberation Sans"/>
      <w:kern w:val="0"/>
      <w:sz w:val="28"/>
      <w:szCs w:val="28"/>
      <w:lang w:bidi="ar-SA"/>
    </w:rPr>
  </w:style>
  <w:style w:type="paragraph" w:customStyle="1" w:styleId="Tretekstu">
    <w:name w:val="Tre懈 tekstu"/>
    <w:basedOn w:val="Domynie"/>
    <w:uiPriority w:val="99"/>
    <w:pPr>
      <w:spacing w:after="140" w:line="276" w:lineRule="auto"/>
    </w:pPr>
    <w:rPr>
      <w:kern w:val="0"/>
      <w:lang w:bidi="ar-SA"/>
    </w:rPr>
  </w:style>
  <w:style w:type="paragraph" w:styleId="Lista">
    <w:name w:val="List"/>
    <w:basedOn w:val="Tretekstu"/>
    <w:uiPriority w:val="99"/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kern w:val="0"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kern w:val="0"/>
      <w:lang w:bidi="ar-SA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/>
      <w:kern w:val="1"/>
      <w:sz w:val="24"/>
      <w:szCs w:val="24"/>
      <w:lang w:val="de-DE" w:bidi="hi-IN"/>
    </w:rPr>
  </w:style>
  <w:style w:type="paragraph" w:customStyle="1" w:styleId="Tretekstu0">
    <w:name w:val="Tre?? tekstu"/>
    <w:basedOn w:val="Standard"/>
    <w:uiPriority w:val="99"/>
    <w:pPr>
      <w:spacing w:after="120"/>
    </w:pPr>
    <w:rPr>
      <w:lang w:bidi="fa-IR"/>
    </w:rPr>
  </w:style>
  <w:style w:type="paragraph" w:customStyle="1" w:styleId="ARTartustawynprozporzdzenia">
    <w:name w:val="ART(ｧ) ・art. ustawy (ｧ np. rozporzｹdzenia)"/>
    <w:uiPriority w:val="99"/>
    <w:pPr>
      <w:widowControl w:val="0"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Liberation Serif" w:cs="Times"/>
      <w:kern w:val="1"/>
      <w:sz w:val="24"/>
      <w:szCs w:val="24"/>
      <w:lang w:bidi="hi-IN"/>
    </w:rPr>
  </w:style>
  <w:style w:type="paragraph" w:customStyle="1" w:styleId="ZPKTzmpktartykuempunktem">
    <w:name w:val="Z/PKT ・zm. pkt artykuｳem (punktem)"/>
    <w:basedOn w:val="Domynie"/>
    <w:uiPriority w:val="99"/>
    <w:pPr>
      <w:spacing w:line="360" w:lineRule="auto"/>
      <w:ind w:left="1020" w:hanging="510"/>
      <w:jc w:val="both"/>
    </w:pPr>
    <w:rPr>
      <w:rFonts w:ascii="Times" w:cs="Times"/>
      <w:kern w:val="0"/>
      <w:lang w:bidi="ar-SA"/>
    </w:rPr>
  </w:style>
  <w:style w:type="paragraph" w:styleId="Tekstdymka">
    <w:name w:val="Balloon Text"/>
    <w:basedOn w:val="Domynie"/>
    <w:link w:val="TekstdymkaZnak1"/>
    <w:uiPriority w:val="99"/>
    <w:rPr>
      <w:rFonts w:ascii="Segoe UI" w:cs="Segoe UI"/>
      <w:kern w:val="0"/>
      <w:sz w:val="18"/>
      <w:szCs w:val="18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ZNAKI:2913</dc:description>
  <cp:lastModifiedBy>Wojciech Jakubowski</cp:lastModifiedBy>
  <cp:revision>2</cp:revision>
  <cp:lastPrinted>2020-12-07T07:14:00Z</cp:lastPrinted>
  <dcterms:created xsi:type="dcterms:W3CDTF">2021-02-04T07:33:00Z</dcterms:created>
  <dcterms:modified xsi:type="dcterms:W3CDTF">2021-02-04T07:33:00Z</dcterms:modified>
</cp:coreProperties>
</file>